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BB" w:rsidRPr="00453A2B" w:rsidRDefault="00013ABB" w:rsidP="008807D3">
      <w:pPr>
        <w:pStyle w:val="Geenafstand"/>
        <w:spacing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Naam:</w:t>
      </w:r>
    </w:p>
    <w:p w:rsidR="00013ABB" w:rsidRPr="00453A2B" w:rsidRDefault="00013ABB" w:rsidP="008807D3">
      <w:pPr>
        <w:pStyle w:val="Geenafstand"/>
        <w:spacing w:before="120" w:line="360" w:lineRule="auto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Klas:</w:t>
      </w:r>
      <w:r w:rsidR="007E1320" w:rsidRPr="00453A2B">
        <w:rPr>
          <w:rFonts w:ascii="Arial" w:hAnsi="Arial" w:cs="Arial"/>
          <w:b/>
          <w:sz w:val="20"/>
          <w:szCs w:val="20"/>
          <w:lang w:eastAsia="nl-BE"/>
        </w:rPr>
        <w:t xml:space="preserve">  </w:t>
      </w:r>
    </w:p>
    <w:p w:rsidR="00013ABB" w:rsidRPr="00453A2B" w:rsidRDefault="00013ABB" w:rsidP="00DD1B1F">
      <w:pPr>
        <w:pStyle w:val="Geenafstand"/>
        <w:rPr>
          <w:rFonts w:ascii="Arial" w:hAnsi="Arial" w:cs="Arial"/>
          <w:b/>
          <w:sz w:val="20"/>
          <w:szCs w:val="20"/>
          <w:lang w:eastAsia="nl-BE"/>
        </w:rPr>
      </w:pP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  <w:lang w:eastAsia="nl-BE"/>
        </w:rPr>
        <w:t xml:space="preserve">1. </w:t>
      </w:r>
      <w:r>
        <w:rPr>
          <w:b/>
          <w:color w:val="000000"/>
        </w:rPr>
        <w:t>Onze wereldwijde inspanningen leveren dan toch soms een positief signaal op.</w:t>
      </w: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</w:rPr>
        <w:t>Welke milieuprobleem is na meer dan 30 jaar aan het verbeteren?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 CO²-uitstoot van wagens.</w:t>
      </w:r>
    </w:p>
    <w:p w:rsidR="00745402" w:rsidRDefault="00745402" w:rsidP="00745402">
      <w:pPr>
        <w:pStyle w:val="Geenafstan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Het gat in de ozonlaag.</w:t>
      </w:r>
    </w:p>
    <w:p w:rsidR="00745402" w:rsidRDefault="00745402" w:rsidP="00745402">
      <w:pPr>
        <w:pStyle w:val="Geenafstan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 grootte van de drijvende plasticeilanden in de oceaan.</w:t>
      </w:r>
    </w:p>
    <w:p w:rsidR="00745402" w:rsidRDefault="00745402" w:rsidP="00745402">
      <w:pPr>
        <w:pStyle w:val="Geenafstand"/>
        <w:numPr>
          <w:ilvl w:val="0"/>
          <w:numId w:val="1"/>
        </w:numPr>
        <w:rPr>
          <w:color w:val="000000"/>
        </w:rPr>
      </w:pPr>
      <w:r>
        <w:rPr>
          <w:color w:val="000000"/>
        </w:rPr>
        <w:t>De wereldwijde productie van alternatieve energie is groter dan 10%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 xml:space="preserve">2. Welke vrees heeft de politie die op 18 september massaal op straat komen, om te protesteren tegen het nieuwe pensioenplan. </w:t>
      </w:r>
      <w:r>
        <w:rPr>
          <w:b/>
          <w:bCs/>
          <w:color w:val="000000"/>
          <w:lang w:eastAsia="nl-BE"/>
        </w:rPr>
        <w:t>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2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De pensioenen moeten omlaag. </w:t>
      </w:r>
    </w:p>
    <w:p w:rsidR="00745402" w:rsidRDefault="00745402" w:rsidP="00745402">
      <w:pPr>
        <w:pStyle w:val="Geenafstand"/>
        <w:numPr>
          <w:ilvl w:val="0"/>
          <w:numId w:val="2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Nieuwe agenten krijgen een ander statuut dat het pensioen regelt. </w:t>
      </w:r>
    </w:p>
    <w:p w:rsidR="00745402" w:rsidRDefault="00745402" w:rsidP="00745402">
      <w:pPr>
        <w:pStyle w:val="Geenafstand"/>
        <w:numPr>
          <w:ilvl w:val="0"/>
          <w:numId w:val="2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Voor vele agenten betekent het plan een verlenging van hun loopbaan. </w:t>
      </w:r>
    </w:p>
    <w:p w:rsidR="00745402" w:rsidRDefault="00745402" w:rsidP="00745402">
      <w:pPr>
        <w:pStyle w:val="Geenafstand"/>
        <w:numPr>
          <w:ilvl w:val="0"/>
          <w:numId w:val="2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Het nieuwe plan voorziet een kleiner pensioen voor  agenten die weldra met pensioen gaan. 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 xml:space="preserve">3. In welke stad vinden van 13 tot 20 september de Special </w:t>
      </w:r>
      <w:proofErr w:type="spellStart"/>
      <w:r>
        <w:rPr>
          <w:b/>
          <w:color w:val="000000"/>
          <w:lang w:eastAsia="nl-BE"/>
        </w:rPr>
        <w:t>Olympics</w:t>
      </w:r>
      <w:proofErr w:type="spellEnd"/>
      <w:r>
        <w:rPr>
          <w:b/>
          <w:color w:val="000000"/>
          <w:lang w:eastAsia="nl-BE"/>
        </w:rPr>
        <w:t xml:space="preserve"> plaats, nadat de ‘vlam van de hoop’ 500km doorheen België reisde?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3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In Spa. </w:t>
      </w:r>
    </w:p>
    <w:p w:rsidR="00745402" w:rsidRDefault="00745402" w:rsidP="00745402">
      <w:pPr>
        <w:pStyle w:val="Geenafstand"/>
        <w:numPr>
          <w:ilvl w:val="0"/>
          <w:numId w:val="3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In Luik. </w:t>
      </w:r>
    </w:p>
    <w:p w:rsidR="00745402" w:rsidRDefault="00745402" w:rsidP="00745402">
      <w:pPr>
        <w:pStyle w:val="Geenafstand"/>
        <w:numPr>
          <w:ilvl w:val="0"/>
          <w:numId w:val="3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In Antwerpen. </w:t>
      </w:r>
    </w:p>
    <w:p w:rsidR="00745402" w:rsidRDefault="00745402" w:rsidP="00745402">
      <w:pPr>
        <w:pStyle w:val="Geenafstand"/>
        <w:numPr>
          <w:ilvl w:val="0"/>
          <w:numId w:val="3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In Genk. 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 xml:space="preserve">4. Zwemleraren werken te vaak zonder enige opleiding, maar daarnaast blijkt uit een onderzoek aan de KU Leuven dat tientallen redders amper een drenkeling kunnen reanimeren. </w:t>
      </w: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bCs/>
          <w:color w:val="000000"/>
          <w:lang w:eastAsia="nl-BE"/>
        </w:rPr>
        <w:t>Welk pijnpunt kwam ook nog aan het licht?</w:t>
      </w:r>
      <w:r>
        <w:rPr>
          <w:b/>
          <w:color w:val="000000"/>
          <w:lang w:eastAsia="nl-BE"/>
        </w:rPr>
        <w:t xml:space="preserve"> 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4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Een aantal redders beschikt niet over het vereiste diploma. </w:t>
      </w:r>
    </w:p>
    <w:p w:rsidR="00745402" w:rsidRDefault="00745402" w:rsidP="00745402">
      <w:pPr>
        <w:pStyle w:val="Geenafstand"/>
        <w:numPr>
          <w:ilvl w:val="0"/>
          <w:numId w:val="4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7 op 10 redders geven toe sinds de opleiding niet meer te hebben geoefend op het reanimeren. </w:t>
      </w:r>
    </w:p>
    <w:p w:rsidR="00745402" w:rsidRDefault="00745402" w:rsidP="00745402">
      <w:pPr>
        <w:pStyle w:val="Geenafstand"/>
        <w:numPr>
          <w:ilvl w:val="0"/>
          <w:numId w:val="4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5 op 10 redders vinden de reanimatie al te moeilijk en zijn bang om zich te vergissen. </w:t>
      </w:r>
    </w:p>
    <w:p w:rsidR="00745402" w:rsidRDefault="00745402" w:rsidP="00745402">
      <w:pPr>
        <w:pStyle w:val="Geenafstand"/>
        <w:numPr>
          <w:ilvl w:val="0"/>
          <w:numId w:val="4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Meer dan de helft van de redders vindt dat reanimeren een taak is voor verpleegkundigen en artsen. 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 xml:space="preserve">5. </w:t>
      </w:r>
      <w:r>
        <w:rPr>
          <w:b/>
          <w:bCs/>
          <w:color w:val="000000"/>
          <w:lang w:eastAsia="nl-BE"/>
        </w:rPr>
        <w:t xml:space="preserve">In welk land haalden de wetenschapslui het skelet van een titanosaurus </w:t>
      </w:r>
      <w:r>
        <w:rPr>
          <w:b/>
          <w:color w:val="000000"/>
          <w:lang w:eastAsia="nl-BE"/>
        </w:rPr>
        <w:t>de grootste dinosaurus ooit,</w:t>
      </w:r>
      <w:r>
        <w:rPr>
          <w:b/>
          <w:bCs/>
          <w:color w:val="000000"/>
          <w:lang w:eastAsia="nl-BE"/>
        </w:rPr>
        <w:t xml:space="preserve"> boven? </w:t>
      </w:r>
      <w:r>
        <w:rPr>
          <w:b/>
          <w:color w:val="000000"/>
          <w:lang w:eastAsia="nl-BE"/>
        </w:rPr>
        <w:t>De bovengehaalde dino is naar schatting 77 miljoen jaar oud, is 27 meter lang en weegt 65 ton.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5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In Bolivia. </w:t>
      </w:r>
    </w:p>
    <w:p w:rsidR="00745402" w:rsidRDefault="00745402" w:rsidP="00745402">
      <w:pPr>
        <w:pStyle w:val="Geenafstand"/>
        <w:numPr>
          <w:ilvl w:val="0"/>
          <w:numId w:val="5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In Peru. </w:t>
      </w:r>
    </w:p>
    <w:p w:rsidR="00745402" w:rsidRDefault="00745402" w:rsidP="00745402">
      <w:pPr>
        <w:pStyle w:val="Geenafstand"/>
        <w:numPr>
          <w:ilvl w:val="0"/>
          <w:numId w:val="5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In Argentinië. </w:t>
      </w:r>
    </w:p>
    <w:p w:rsidR="00745402" w:rsidRDefault="00745402" w:rsidP="00745402">
      <w:pPr>
        <w:pStyle w:val="Geenafstand"/>
        <w:numPr>
          <w:ilvl w:val="0"/>
          <w:numId w:val="5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In Colombia. 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  <w:lang w:eastAsia="nl-BE"/>
        </w:rPr>
        <w:t xml:space="preserve">6. </w:t>
      </w:r>
      <w:r>
        <w:rPr>
          <w:b/>
          <w:color w:val="000000"/>
        </w:rPr>
        <w:t>Vergeet BMI, vanaf nu meten we zo overgewicht. Deze manier zou veel correcter zijn dan de BMI berekening. Hoe gaan we te werk 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De lengte van je been min 20, is het richtcijfer.</w:t>
      </w:r>
    </w:p>
    <w:p w:rsidR="00745402" w:rsidRDefault="00745402" w:rsidP="00745402">
      <w:pPr>
        <w:pStyle w:val="Geenafstand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Is die omtrek de helft of minder dan de helft van je lengte, dan zit je goed.</w:t>
      </w:r>
    </w:p>
    <w:p w:rsidR="00745402" w:rsidRDefault="00745402" w:rsidP="00745402">
      <w:pPr>
        <w:pStyle w:val="Geenafstand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Is de lengte van je hand (in dm) maal je leeftijd lager dan 100, zit je snor.</w:t>
      </w:r>
    </w:p>
    <w:p w:rsidR="00745402" w:rsidRDefault="00745402" w:rsidP="00745402">
      <w:pPr>
        <w:pStyle w:val="Geenafstand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Je leeftijd gedeeld door 2 maal 3,5, geeft de bovengrens.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>7. Waarom wil de Belgische legertop meer buitenlandse missies doen?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7"/>
        </w:numPr>
        <w:rPr>
          <w:color w:val="000000"/>
          <w:lang w:eastAsia="nl-BE"/>
        </w:rPr>
      </w:pPr>
      <w:r>
        <w:rPr>
          <w:color w:val="000000"/>
          <w:lang w:eastAsia="nl-BE"/>
        </w:rPr>
        <w:t>Om zo meer budget los te krijgen voor nieuwe aankopen.</w:t>
      </w:r>
    </w:p>
    <w:p w:rsidR="00745402" w:rsidRDefault="00745402" w:rsidP="00745402">
      <w:pPr>
        <w:pStyle w:val="Geenafstand"/>
        <w:numPr>
          <w:ilvl w:val="0"/>
          <w:numId w:val="7"/>
        </w:numPr>
        <w:rPr>
          <w:color w:val="000000"/>
          <w:lang w:eastAsia="nl-BE"/>
        </w:rPr>
      </w:pPr>
      <w:r>
        <w:rPr>
          <w:color w:val="000000"/>
          <w:lang w:eastAsia="nl-BE"/>
        </w:rPr>
        <w:t>Ze vrezen dat de jonge soldaten door gebrek aan actie weg zullen gaan.</w:t>
      </w:r>
    </w:p>
    <w:p w:rsidR="00745402" w:rsidRDefault="00745402" w:rsidP="00745402">
      <w:pPr>
        <w:pStyle w:val="Geenafstand"/>
        <w:numPr>
          <w:ilvl w:val="0"/>
          <w:numId w:val="7"/>
        </w:numPr>
        <w:rPr>
          <w:color w:val="000000"/>
          <w:lang w:eastAsia="nl-BE"/>
        </w:rPr>
      </w:pPr>
      <w:r>
        <w:rPr>
          <w:color w:val="000000"/>
          <w:lang w:eastAsia="nl-BE"/>
        </w:rPr>
        <w:t>Om op die manier de rekruten opnieuw te motiveren voor de driloefeningen.</w:t>
      </w:r>
    </w:p>
    <w:p w:rsidR="00745402" w:rsidRDefault="00745402" w:rsidP="00745402">
      <w:pPr>
        <w:pStyle w:val="Geenafstand"/>
        <w:numPr>
          <w:ilvl w:val="0"/>
          <w:numId w:val="7"/>
        </w:numPr>
        <w:rPr>
          <w:color w:val="000000"/>
          <w:lang w:eastAsia="nl-BE"/>
        </w:rPr>
      </w:pPr>
      <w:r>
        <w:rPr>
          <w:color w:val="000000"/>
          <w:lang w:eastAsia="nl-BE"/>
        </w:rPr>
        <w:t>Om via de gevarenpremies, het loon van de miliciens op te krikken.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  <w:sectPr w:rsidR="00745402" w:rsidSect="007A4D65">
          <w:headerReference w:type="default" r:id="rId9"/>
          <w:footerReference w:type="default" r:id="rId10"/>
          <w:pgSz w:w="11906" w:h="16838"/>
          <w:pgMar w:top="1417" w:right="296" w:bottom="900" w:left="1417" w:header="708" w:footer="183" w:gutter="0"/>
          <w:cols w:space="708"/>
          <w:docGrid w:linePitch="360"/>
        </w:sect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lastRenderedPageBreak/>
        <w:t>8. Vorig weekend raasde een asteroïde rakelings langs de aarde en tegelijk sloeg een meteoriet vlakbij de internationale luchthaven van Managua, hoofdstad van Nicaragua, een krater van 12 meter diameter en 5 meter diep. In welk continent ligt Nicaragua 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8"/>
        </w:numPr>
        <w:rPr>
          <w:bCs/>
          <w:color w:val="000000"/>
          <w:lang w:eastAsia="nl-BE"/>
        </w:rPr>
      </w:pPr>
      <w:r>
        <w:rPr>
          <w:bCs/>
          <w:color w:val="000000"/>
          <w:lang w:eastAsia="nl-BE"/>
        </w:rPr>
        <w:t>Antarctica</w:t>
      </w:r>
    </w:p>
    <w:p w:rsidR="00745402" w:rsidRDefault="00745402" w:rsidP="00745402">
      <w:pPr>
        <w:pStyle w:val="Geenafstand"/>
        <w:numPr>
          <w:ilvl w:val="0"/>
          <w:numId w:val="8"/>
        </w:numPr>
        <w:rPr>
          <w:bCs/>
          <w:color w:val="000000"/>
          <w:lang w:eastAsia="nl-BE"/>
        </w:rPr>
      </w:pPr>
      <w:r>
        <w:rPr>
          <w:bCs/>
          <w:color w:val="000000"/>
          <w:lang w:eastAsia="nl-BE"/>
        </w:rPr>
        <w:t>Oceanië</w:t>
      </w:r>
    </w:p>
    <w:p w:rsidR="00745402" w:rsidRDefault="00745402" w:rsidP="00745402">
      <w:pPr>
        <w:pStyle w:val="Geenafstand"/>
        <w:numPr>
          <w:ilvl w:val="0"/>
          <w:numId w:val="8"/>
        </w:numPr>
        <w:rPr>
          <w:bCs/>
          <w:color w:val="000000"/>
          <w:lang w:eastAsia="nl-BE"/>
        </w:rPr>
      </w:pPr>
      <w:r>
        <w:rPr>
          <w:bCs/>
          <w:color w:val="000000"/>
          <w:lang w:eastAsia="nl-BE"/>
        </w:rPr>
        <w:t>Noord-Amerika</w:t>
      </w:r>
    </w:p>
    <w:p w:rsidR="00745402" w:rsidRDefault="00745402" w:rsidP="00745402">
      <w:pPr>
        <w:pStyle w:val="Geenafstand"/>
        <w:numPr>
          <w:ilvl w:val="0"/>
          <w:numId w:val="8"/>
        </w:numPr>
        <w:rPr>
          <w:bCs/>
          <w:color w:val="000000"/>
          <w:lang w:eastAsia="nl-BE"/>
        </w:rPr>
      </w:pPr>
      <w:r>
        <w:rPr>
          <w:bCs/>
          <w:color w:val="000000"/>
          <w:lang w:eastAsia="nl-BE"/>
        </w:rPr>
        <w:t>Azië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 xml:space="preserve">9. Na 50 jaar komt er een nieuw belsignaal aan de overwegen. Waarom krijgen alle spoorwegovergangen een nieuwe bel? 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9"/>
        </w:numPr>
        <w:rPr>
          <w:color w:val="000000"/>
          <w:lang w:eastAsia="nl-BE"/>
        </w:rPr>
      </w:pPr>
      <w:r>
        <w:rPr>
          <w:color w:val="000000"/>
          <w:lang w:eastAsia="nl-BE"/>
        </w:rPr>
        <w:t>Het nieuwe geluid is mooier, volgens Arno.</w:t>
      </w:r>
    </w:p>
    <w:p w:rsidR="00745402" w:rsidRDefault="00745402" w:rsidP="00745402">
      <w:pPr>
        <w:pStyle w:val="Geenafstand"/>
        <w:numPr>
          <w:ilvl w:val="0"/>
          <w:numId w:val="9"/>
        </w:numPr>
        <w:rPr>
          <w:color w:val="000000"/>
          <w:lang w:eastAsia="nl-BE"/>
        </w:rPr>
      </w:pPr>
      <w:r>
        <w:rPr>
          <w:color w:val="000000"/>
          <w:lang w:eastAsia="nl-BE"/>
        </w:rPr>
        <w:t>Om zo een uniform belgeluid te hebben binnen de Europese grenzen</w:t>
      </w:r>
    </w:p>
    <w:p w:rsidR="00745402" w:rsidRDefault="00745402" w:rsidP="00745402">
      <w:pPr>
        <w:pStyle w:val="Geenafstand"/>
        <w:numPr>
          <w:ilvl w:val="0"/>
          <w:numId w:val="9"/>
        </w:numPr>
        <w:rPr>
          <w:color w:val="000000"/>
          <w:lang w:eastAsia="nl-BE"/>
        </w:rPr>
      </w:pPr>
      <w:r>
        <w:rPr>
          <w:color w:val="000000"/>
          <w:lang w:eastAsia="nl-BE"/>
        </w:rPr>
        <w:t>Het nieuwe geluid is beter te horen en minder storend</w:t>
      </w:r>
    </w:p>
    <w:p w:rsidR="00745402" w:rsidRDefault="00745402" w:rsidP="00745402">
      <w:pPr>
        <w:pStyle w:val="Geenafstand"/>
        <w:numPr>
          <w:ilvl w:val="0"/>
          <w:numId w:val="9"/>
        </w:numPr>
        <w:rPr>
          <w:color w:val="000000"/>
          <w:lang w:eastAsia="nl-BE"/>
        </w:rPr>
      </w:pPr>
      <w:r>
        <w:rPr>
          <w:color w:val="000000"/>
          <w:lang w:eastAsia="nl-BE"/>
        </w:rPr>
        <w:t>Veel oude bellen waren stuk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ind w:right="-155"/>
        <w:rPr>
          <w:b/>
          <w:color w:val="000000"/>
        </w:rPr>
      </w:pPr>
      <w:r>
        <w:rPr>
          <w:b/>
          <w:color w:val="000000"/>
          <w:lang w:eastAsia="nl-BE"/>
        </w:rPr>
        <w:t xml:space="preserve">10. </w:t>
      </w:r>
      <w:r>
        <w:rPr>
          <w:b/>
          <w:color w:val="000000"/>
        </w:rPr>
        <w:t>Artsen zijn bezorgd omdat ze nu ook bij tieners een stijgend aantal diagnoses stellen van welke aandoening 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Een hartfalen door extreem sporten.</w:t>
      </w:r>
    </w:p>
    <w:p w:rsidR="00745402" w:rsidRDefault="00745402" w:rsidP="00745402">
      <w:pPr>
        <w:pStyle w:val="Geenafstand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Een nierfalen door het comazuipen</w:t>
      </w:r>
    </w:p>
    <w:p w:rsidR="00745402" w:rsidRDefault="00745402" w:rsidP="00745402">
      <w:pPr>
        <w:pStyle w:val="Geenafstand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Een burn-out door te veel van zichzelf te eisen.</w:t>
      </w:r>
    </w:p>
    <w:p w:rsidR="00745402" w:rsidRDefault="00745402" w:rsidP="00745402">
      <w:pPr>
        <w:pStyle w:val="Geenafstand"/>
        <w:numPr>
          <w:ilvl w:val="0"/>
          <w:numId w:val="10"/>
        </w:numPr>
        <w:rPr>
          <w:color w:val="000000"/>
        </w:rPr>
      </w:pPr>
      <w:r>
        <w:rPr>
          <w:color w:val="000000"/>
        </w:rPr>
        <w:t>Cataract door te veel schermpje kijken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>11. Welk tv-programma joeg de brouwers op de kast met een reportage die aantoonde dat bier op festivals aangelengd wordt met water? 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1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De Ideale Wereld (Vier) </w:t>
      </w:r>
    </w:p>
    <w:p w:rsidR="00745402" w:rsidRDefault="00745402" w:rsidP="00745402">
      <w:pPr>
        <w:pStyle w:val="Geenafstand"/>
        <w:numPr>
          <w:ilvl w:val="0"/>
          <w:numId w:val="11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Volt (Eén) </w:t>
      </w:r>
    </w:p>
    <w:p w:rsidR="00745402" w:rsidRDefault="00745402" w:rsidP="00745402">
      <w:pPr>
        <w:pStyle w:val="Geenafstand"/>
        <w:numPr>
          <w:ilvl w:val="0"/>
          <w:numId w:val="11"/>
        </w:numPr>
        <w:rPr>
          <w:color w:val="000000"/>
          <w:lang w:eastAsia="nl-BE"/>
        </w:rPr>
      </w:pPr>
      <w:proofErr w:type="spellStart"/>
      <w:r>
        <w:rPr>
          <w:color w:val="000000"/>
          <w:lang w:eastAsia="nl-BE"/>
        </w:rPr>
        <w:t>Terzake</w:t>
      </w:r>
      <w:proofErr w:type="spellEnd"/>
      <w:r>
        <w:rPr>
          <w:color w:val="000000"/>
          <w:lang w:eastAsia="nl-BE"/>
        </w:rPr>
        <w:t xml:space="preserve"> (Canvas) </w:t>
      </w:r>
    </w:p>
    <w:p w:rsidR="00745402" w:rsidRDefault="00745402" w:rsidP="00745402">
      <w:pPr>
        <w:pStyle w:val="Geenafstand"/>
        <w:numPr>
          <w:ilvl w:val="0"/>
          <w:numId w:val="11"/>
        </w:numPr>
        <w:rPr>
          <w:color w:val="000000"/>
          <w:lang w:eastAsia="nl-BE"/>
        </w:rPr>
      </w:pPr>
      <w:proofErr w:type="spellStart"/>
      <w:r>
        <w:rPr>
          <w:color w:val="000000"/>
          <w:lang w:eastAsia="nl-BE"/>
        </w:rPr>
        <w:t>Telefacts</w:t>
      </w:r>
      <w:proofErr w:type="spellEnd"/>
      <w:r>
        <w:rPr>
          <w:color w:val="000000"/>
          <w:lang w:eastAsia="nl-BE"/>
        </w:rPr>
        <w:t xml:space="preserve"> (VTM)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  <w:lang w:eastAsia="nl-BE"/>
        </w:rPr>
        <w:t xml:space="preserve">12. </w:t>
      </w:r>
      <w:r>
        <w:rPr>
          <w:b/>
          <w:color w:val="000000"/>
        </w:rPr>
        <w:t>Waarover gaat het referendum dat Schotland binnenkort wil organiseren en dat enorm veel persaandacht krijgt?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Ze willen een exclusiviteit op het produceren van whisky.</w:t>
      </w:r>
    </w:p>
    <w:p w:rsidR="00745402" w:rsidRDefault="00745402" w:rsidP="00745402">
      <w:pPr>
        <w:pStyle w:val="Geenafstand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Ze willen onafhankelijk worden binnen het Verenigd Koninkrijk.</w:t>
      </w:r>
    </w:p>
    <w:p w:rsidR="00745402" w:rsidRDefault="00745402" w:rsidP="00745402">
      <w:pPr>
        <w:pStyle w:val="Geenafstand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>Ze willen dat hun belastingen uitsluitend aan hun wordt besteed.</w:t>
      </w:r>
    </w:p>
    <w:p w:rsidR="00745402" w:rsidRDefault="00745402" w:rsidP="00745402">
      <w:pPr>
        <w:pStyle w:val="Geenafstand"/>
        <w:numPr>
          <w:ilvl w:val="0"/>
          <w:numId w:val="12"/>
        </w:numPr>
        <w:rPr>
          <w:color w:val="000000"/>
        </w:rPr>
      </w:pPr>
      <w:r>
        <w:rPr>
          <w:color w:val="000000"/>
        </w:rPr>
        <w:t xml:space="preserve">Ze willen een eigen legermacht hebben naast The </w:t>
      </w:r>
      <w:proofErr w:type="spellStart"/>
      <w:r>
        <w:rPr>
          <w:color w:val="000000"/>
        </w:rPr>
        <w:t>Britisch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Army</w:t>
      </w:r>
      <w:proofErr w:type="spellEnd"/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 xml:space="preserve">13. Apple stelde niet alleen een nieuwe </w:t>
      </w:r>
      <w:proofErr w:type="spellStart"/>
      <w:r>
        <w:rPr>
          <w:b/>
          <w:color w:val="000000"/>
          <w:lang w:eastAsia="nl-BE"/>
        </w:rPr>
        <w:t>iPhone</w:t>
      </w:r>
      <w:proofErr w:type="spellEnd"/>
      <w:r>
        <w:rPr>
          <w:b/>
          <w:color w:val="000000"/>
          <w:lang w:eastAsia="nl-BE"/>
        </w:rPr>
        <w:t xml:space="preserve"> en een uurwerk voor, maar gaf ook een gratis album weg in zijn online muziekwinkel iTunes. Van welke groep is die plaat Songs of </w:t>
      </w:r>
      <w:proofErr w:type="spellStart"/>
      <w:r>
        <w:rPr>
          <w:b/>
          <w:color w:val="000000"/>
          <w:lang w:eastAsia="nl-BE"/>
        </w:rPr>
        <w:t>Innocence</w:t>
      </w:r>
      <w:proofErr w:type="spellEnd"/>
      <w:r>
        <w:rPr>
          <w:b/>
          <w:color w:val="000000"/>
          <w:lang w:eastAsia="nl-BE"/>
        </w:rPr>
        <w:t>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3"/>
        </w:numPr>
        <w:rPr>
          <w:color w:val="000000"/>
          <w:lang w:eastAsia="nl-BE"/>
        </w:rPr>
      </w:pPr>
      <w:proofErr w:type="spellStart"/>
      <w:r>
        <w:rPr>
          <w:color w:val="000000"/>
          <w:lang w:eastAsia="nl-BE"/>
        </w:rPr>
        <w:t>Foo</w:t>
      </w:r>
      <w:proofErr w:type="spellEnd"/>
      <w:r>
        <w:rPr>
          <w:color w:val="000000"/>
          <w:lang w:eastAsia="nl-BE"/>
        </w:rPr>
        <w:t xml:space="preserve"> </w:t>
      </w:r>
      <w:proofErr w:type="spellStart"/>
      <w:r>
        <w:rPr>
          <w:color w:val="000000"/>
          <w:lang w:eastAsia="nl-BE"/>
        </w:rPr>
        <w:t>Fighters</w:t>
      </w:r>
      <w:proofErr w:type="spellEnd"/>
      <w:r>
        <w:rPr>
          <w:color w:val="000000"/>
          <w:lang w:eastAsia="nl-BE"/>
        </w:rPr>
        <w:t xml:space="preserve"> </w:t>
      </w:r>
    </w:p>
    <w:p w:rsidR="00745402" w:rsidRDefault="00745402" w:rsidP="00745402">
      <w:pPr>
        <w:pStyle w:val="Geenafstand"/>
        <w:numPr>
          <w:ilvl w:val="0"/>
          <w:numId w:val="13"/>
        </w:numPr>
        <w:rPr>
          <w:color w:val="000000"/>
          <w:lang w:eastAsia="nl-BE"/>
        </w:rPr>
      </w:pPr>
      <w:proofErr w:type="spellStart"/>
      <w:r>
        <w:rPr>
          <w:color w:val="000000"/>
          <w:lang w:eastAsia="nl-BE"/>
        </w:rPr>
        <w:t>Coldplay</w:t>
      </w:r>
      <w:proofErr w:type="spellEnd"/>
      <w:r>
        <w:rPr>
          <w:color w:val="000000"/>
          <w:lang w:eastAsia="nl-BE"/>
        </w:rPr>
        <w:t xml:space="preserve"> </w:t>
      </w:r>
    </w:p>
    <w:p w:rsidR="00745402" w:rsidRDefault="00745402" w:rsidP="00745402">
      <w:pPr>
        <w:pStyle w:val="Geenafstand"/>
        <w:numPr>
          <w:ilvl w:val="0"/>
          <w:numId w:val="13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U2 </w:t>
      </w:r>
    </w:p>
    <w:p w:rsidR="00745402" w:rsidRDefault="00745402" w:rsidP="00745402">
      <w:pPr>
        <w:pStyle w:val="Geenafstand"/>
        <w:numPr>
          <w:ilvl w:val="0"/>
          <w:numId w:val="13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Rolling </w:t>
      </w:r>
      <w:proofErr w:type="spellStart"/>
      <w:r>
        <w:rPr>
          <w:color w:val="000000"/>
          <w:lang w:eastAsia="nl-BE"/>
        </w:rPr>
        <w:t>Stones</w:t>
      </w:r>
      <w:proofErr w:type="spellEnd"/>
      <w:r>
        <w:rPr>
          <w:color w:val="000000"/>
          <w:lang w:eastAsia="nl-BE"/>
        </w:rPr>
        <w:t xml:space="preserve"> 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>14. Enkele Franse chefs willen weer ortolaantjes serveren. Deze ware delicatesse is sinds 1999 niet meer op de markt. Wat is een ortolaan?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4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Een vogel </w:t>
      </w:r>
    </w:p>
    <w:p w:rsidR="00745402" w:rsidRDefault="00745402" w:rsidP="00745402">
      <w:pPr>
        <w:pStyle w:val="Geenafstand"/>
        <w:numPr>
          <w:ilvl w:val="0"/>
          <w:numId w:val="14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Een paddenstoel </w:t>
      </w:r>
    </w:p>
    <w:p w:rsidR="00745402" w:rsidRDefault="00745402" w:rsidP="00745402">
      <w:pPr>
        <w:pStyle w:val="Geenafstand"/>
        <w:numPr>
          <w:ilvl w:val="0"/>
          <w:numId w:val="14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Een kruid </w:t>
      </w:r>
    </w:p>
    <w:p w:rsidR="00745402" w:rsidRDefault="00745402" w:rsidP="00745402">
      <w:pPr>
        <w:pStyle w:val="Geenafstand"/>
        <w:numPr>
          <w:ilvl w:val="0"/>
          <w:numId w:val="14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Een vis 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  <w:lang w:eastAsia="nl-BE"/>
        </w:rPr>
      </w:pPr>
      <w:r>
        <w:rPr>
          <w:b/>
          <w:color w:val="000000"/>
          <w:lang w:eastAsia="nl-BE"/>
        </w:rPr>
        <w:t>15. Voor welk goed doel zamelt Music For Life dit jaar geld in?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5"/>
        </w:numPr>
        <w:rPr>
          <w:color w:val="000000"/>
          <w:lang w:eastAsia="nl-BE"/>
        </w:rPr>
      </w:pPr>
      <w:r>
        <w:rPr>
          <w:color w:val="000000"/>
          <w:lang w:eastAsia="nl-BE"/>
        </w:rPr>
        <w:t>Voor Kom op tegen Kanker</w:t>
      </w:r>
    </w:p>
    <w:p w:rsidR="00745402" w:rsidRDefault="00745402" w:rsidP="00745402">
      <w:pPr>
        <w:pStyle w:val="Geenafstand"/>
        <w:numPr>
          <w:ilvl w:val="0"/>
          <w:numId w:val="15"/>
        </w:numPr>
        <w:rPr>
          <w:color w:val="000000"/>
          <w:lang w:eastAsia="nl-BE"/>
        </w:rPr>
      </w:pPr>
      <w:r>
        <w:rPr>
          <w:color w:val="000000"/>
          <w:lang w:eastAsia="nl-BE"/>
        </w:rPr>
        <w:t>Voor Artsen zonder Grenzen</w:t>
      </w:r>
    </w:p>
    <w:p w:rsidR="00745402" w:rsidRDefault="00745402" w:rsidP="00745402">
      <w:pPr>
        <w:pStyle w:val="Geenafstand"/>
        <w:numPr>
          <w:ilvl w:val="0"/>
          <w:numId w:val="15"/>
        </w:numPr>
        <w:rPr>
          <w:color w:val="000000"/>
          <w:lang w:eastAsia="nl-BE"/>
        </w:rPr>
      </w:pPr>
      <w:r>
        <w:rPr>
          <w:color w:val="000000"/>
          <w:lang w:eastAsia="nl-BE"/>
        </w:rPr>
        <w:t>Je mag opnieuw zelf een goed doel kiezen</w:t>
      </w:r>
    </w:p>
    <w:p w:rsidR="00745402" w:rsidRDefault="00745402" w:rsidP="00745402">
      <w:pPr>
        <w:pStyle w:val="Geenafstand"/>
        <w:numPr>
          <w:ilvl w:val="0"/>
          <w:numId w:val="15"/>
        </w:numPr>
        <w:rPr>
          <w:color w:val="000000"/>
          <w:lang w:eastAsia="nl-BE"/>
        </w:rPr>
      </w:pPr>
      <w:r>
        <w:rPr>
          <w:color w:val="000000"/>
          <w:lang w:eastAsia="nl-BE"/>
        </w:rPr>
        <w:t xml:space="preserve">Voor de slachtoffers van ziektes als </w:t>
      </w:r>
      <w:proofErr w:type="spellStart"/>
      <w:r>
        <w:rPr>
          <w:color w:val="000000"/>
          <w:lang w:eastAsia="nl-BE"/>
        </w:rPr>
        <w:t>Ebola</w:t>
      </w:r>
      <w:proofErr w:type="spellEnd"/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</w:rPr>
        <w:lastRenderedPageBreak/>
        <w:t>16. Vorig weekend belandde een hoeveelheid poliovirus in de Laan een Vlaamse rivier. Waarin zal een contact met het besmet water niet resulteren 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Griepachtige verschijnselen</w:t>
      </w:r>
    </w:p>
    <w:p w:rsidR="00745402" w:rsidRDefault="00745402" w:rsidP="00745402">
      <w:pPr>
        <w:pStyle w:val="Geenafstan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Verlammingsverschijnselen</w:t>
      </w:r>
    </w:p>
    <w:p w:rsidR="00745402" w:rsidRDefault="00745402" w:rsidP="00745402">
      <w:pPr>
        <w:pStyle w:val="Geenafstan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Hersenvliesontsteking</w:t>
      </w:r>
    </w:p>
    <w:p w:rsidR="00745402" w:rsidRDefault="00745402" w:rsidP="00745402">
      <w:pPr>
        <w:pStyle w:val="Geenafstand"/>
        <w:numPr>
          <w:ilvl w:val="0"/>
          <w:numId w:val="16"/>
        </w:numPr>
        <w:rPr>
          <w:color w:val="000000"/>
        </w:rPr>
      </w:pPr>
      <w:r>
        <w:rPr>
          <w:color w:val="000000"/>
        </w:rPr>
        <w:t>Extreme eczeemverschijnselen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</w:rPr>
        <w:t>17. Na 126 jaar werd Jack The Ripper ontmaskerd als een Pools-joods kapper. Maar van welke misdaad werd deze ripper beschuldigd?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Hij was het brein achter de aanslag op koningin Wilhelmina.</w:t>
      </w:r>
    </w:p>
    <w:p w:rsidR="00745402" w:rsidRDefault="00745402" w:rsidP="00745402">
      <w:pPr>
        <w:pStyle w:val="Geenafstand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Hij was een serie moordenaar in </w:t>
      </w:r>
      <w:proofErr w:type="spellStart"/>
      <w:r>
        <w:rPr>
          <w:color w:val="000000"/>
        </w:rPr>
        <w:t>Whitechapel</w:t>
      </w:r>
      <w:proofErr w:type="spellEnd"/>
      <w:r>
        <w:rPr>
          <w:color w:val="000000"/>
        </w:rPr>
        <w:t xml:space="preserve"> Londen.</w:t>
      </w:r>
    </w:p>
    <w:p w:rsidR="00745402" w:rsidRDefault="00745402" w:rsidP="00745402">
      <w:pPr>
        <w:pStyle w:val="Geenafstand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>Hij was de eerste die een chemisch wapen gebruikte om te moorden.</w:t>
      </w:r>
    </w:p>
    <w:p w:rsidR="00745402" w:rsidRDefault="00745402" w:rsidP="00745402">
      <w:pPr>
        <w:pStyle w:val="Geenafstand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Hij was de oprichter van de </w:t>
      </w:r>
      <w:proofErr w:type="spellStart"/>
      <w:r>
        <w:rPr>
          <w:color w:val="000000"/>
        </w:rPr>
        <w:t>Ku</w:t>
      </w:r>
      <w:proofErr w:type="spellEnd"/>
      <w:r>
        <w:rPr>
          <w:color w:val="000000"/>
        </w:rPr>
        <w:t>-</w:t>
      </w:r>
      <w:proofErr w:type="spellStart"/>
      <w:r>
        <w:rPr>
          <w:color w:val="000000"/>
        </w:rPr>
        <w:t>Klux</w:t>
      </w:r>
      <w:proofErr w:type="spellEnd"/>
      <w:r>
        <w:rPr>
          <w:color w:val="000000"/>
        </w:rPr>
        <w:t>-clan.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</w:rPr>
        <w:t xml:space="preserve">18. Welk </w:t>
      </w:r>
      <w:proofErr w:type="spellStart"/>
      <w:r>
        <w:rPr>
          <w:b/>
          <w:color w:val="000000"/>
        </w:rPr>
        <w:t>faits</w:t>
      </w:r>
      <w:proofErr w:type="spellEnd"/>
      <w:r>
        <w:rPr>
          <w:b/>
          <w:color w:val="000000"/>
        </w:rPr>
        <w:t>-divers nieuwtje bevat een zware vergissing?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Finse homo-erotische postzegels scoren wereldwijd.</w:t>
      </w:r>
    </w:p>
    <w:p w:rsidR="00745402" w:rsidRDefault="00745402" w:rsidP="00745402">
      <w:pPr>
        <w:pStyle w:val="Geenafstand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 xml:space="preserve">Unieke auto van </w:t>
      </w:r>
      <w:proofErr w:type="spellStart"/>
      <w:r>
        <w:rPr>
          <w:color w:val="000000"/>
        </w:rPr>
        <w:t>Megamindy</w:t>
      </w:r>
      <w:proofErr w:type="spellEnd"/>
      <w:r>
        <w:rPr>
          <w:color w:val="000000"/>
        </w:rPr>
        <w:t xml:space="preserve"> uitgebrand in </w:t>
      </w:r>
      <w:proofErr w:type="spellStart"/>
      <w:r>
        <w:rPr>
          <w:color w:val="000000"/>
        </w:rPr>
        <w:t>Plopsaland</w:t>
      </w:r>
      <w:proofErr w:type="spellEnd"/>
      <w:r>
        <w:rPr>
          <w:color w:val="000000"/>
        </w:rPr>
        <w:t>.</w:t>
      </w:r>
    </w:p>
    <w:p w:rsidR="00745402" w:rsidRDefault="00745402" w:rsidP="00745402">
      <w:pPr>
        <w:pStyle w:val="Geenafstand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Peugeot biedt Belgische spaarders spaarrekening met hoge rente aan.</w:t>
      </w:r>
    </w:p>
    <w:p w:rsidR="00745402" w:rsidRDefault="00745402" w:rsidP="00745402">
      <w:pPr>
        <w:pStyle w:val="Geenafstand"/>
        <w:numPr>
          <w:ilvl w:val="0"/>
          <w:numId w:val="18"/>
        </w:numPr>
        <w:rPr>
          <w:color w:val="000000"/>
        </w:rPr>
      </w:pPr>
      <w:r>
        <w:rPr>
          <w:color w:val="000000"/>
        </w:rPr>
        <w:t>Belgen moeten parkeerbonnen en andere boetes uit Nederland niet betalen.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</w:rPr>
        <w:t xml:space="preserve">19. Welke charmezanger kreeg zijn eigen museum in </w:t>
      </w:r>
      <w:proofErr w:type="spellStart"/>
      <w:r>
        <w:rPr>
          <w:b/>
          <w:color w:val="000000"/>
        </w:rPr>
        <w:t>Zelzate</w:t>
      </w:r>
      <w:proofErr w:type="spellEnd"/>
      <w:r>
        <w:rPr>
          <w:b/>
          <w:color w:val="000000"/>
        </w:rPr>
        <w:t xml:space="preserve">? </w:t>
      </w: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</w:rPr>
        <w:t>(let op het is slechts 4m bij 8 en daarbij maar 1dag per maand open)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Helmut Lotti</w:t>
      </w:r>
      <w:bookmarkStart w:id="0" w:name="_GoBack"/>
      <w:bookmarkEnd w:id="0"/>
    </w:p>
    <w:p w:rsidR="00745402" w:rsidRDefault="00745402" w:rsidP="00745402">
      <w:pPr>
        <w:pStyle w:val="Geenafstand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 xml:space="preserve">Bart </w:t>
      </w:r>
      <w:proofErr w:type="spellStart"/>
      <w:r>
        <w:rPr>
          <w:color w:val="000000"/>
        </w:rPr>
        <w:t>Kaël</w:t>
      </w:r>
      <w:proofErr w:type="spellEnd"/>
    </w:p>
    <w:p w:rsidR="00745402" w:rsidRDefault="00745402" w:rsidP="00745402">
      <w:pPr>
        <w:pStyle w:val="Geenafstand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Eddy Wally</w:t>
      </w:r>
    </w:p>
    <w:p w:rsidR="00745402" w:rsidRDefault="00745402" w:rsidP="00745402">
      <w:pPr>
        <w:pStyle w:val="Geenafstand"/>
        <w:numPr>
          <w:ilvl w:val="0"/>
          <w:numId w:val="19"/>
        </w:numPr>
        <w:rPr>
          <w:color w:val="000000"/>
        </w:rPr>
      </w:pPr>
      <w:r>
        <w:rPr>
          <w:color w:val="000000"/>
        </w:rPr>
        <w:t>Johnny White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rPr>
          <w:b/>
          <w:color w:val="000000"/>
        </w:rPr>
      </w:pPr>
      <w:r>
        <w:rPr>
          <w:b/>
          <w:color w:val="000000"/>
        </w:rPr>
        <w:t>20. In Thailand is een wiskunde methode plots zeer populair, na welke schromelijke vergissing van de uitgever?</w:t>
      </w:r>
    </w:p>
    <w:p w:rsidR="00745402" w:rsidRDefault="00745402" w:rsidP="00745402">
      <w:pPr>
        <w:pStyle w:val="Geenafstand"/>
        <w:rPr>
          <w:color w:val="000000"/>
          <w:sz w:val="8"/>
          <w:szCs w:val="8"/>
        </w:rPr>
      </w:pPr>
    </w:p>
    <w:p w:rsidR="00745402" w:rsidRDefault="00745402" w:rsidP="00745402">
      <w:pPr>
        <w:pStyle w:val="Geenafstand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Hij liet de nota’s van de staatsexamen opsteller in het boek staan.</w:t>
      </w:r>
    </w:p>
    <w:p w:rsidR="00745402" w:rsidRDefault="00745402" w:rsidP="00745402">
      <w:pPr>
        <w:pStyle w:val="Geenafstand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Hij verkocht een werkboek met alle oefeningen al opgelost.</w:t>
      </w:r>
    </w:p>
    <w:p w:rsidR="00745402" w:rsidRDefault="00745402" w:rsidP="00745402">
      <w:pPr>
        <w:pStyle w:val="Geenafstand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>Hij plaatste per ongeluk de foto van een Japanse pornoactrice op de cover.</w:t>
      </w:r>
    </w:p>
    <w:p w:rsidR="00745402" w:rsidRDefault="00745402" w:rsidP="00745402">
      <w:pPr>
        <w:pStyle w:val="Geenafstand"/>
        <w:numPr>
          <w:ilvl w:val="0"/>
          <w:numId w:val="20"/>
        </w:numPr>
        <w:rPr>
          <w:color w:val="000000"/>
        </w:rPr>
      </w:pPr>
      <w:r>
        <w:rPr>
          <w:color w:val="000000"/>
        </w:rPr>
        <w:t xml:space="preserve">Hij wisselde elk hoofdstuk af met </w:t>
      </w:r>
      <w:proofErr w:type="spellStart"/>
      <w:r>
        <w:rPr>
          <w:color w:val="000000"/>
        </w:rPr>
        <w:t>binario’s</w:t>
      </w:r>
      <w:proofErr w:type="spellEnd"/>
      <w:r>
        <w:rPr>
          <w:color w:val="000000"/>
        </w:rPr>
        <w:t>, zeer populair in Thailand.</w:t>
      </w:r>
    </w:p>
    <w:p w:rsidR="009255DE" w:rsidRPr="00702BD2" w:rsidRDefault="009255DE" w:rsidP="00702BD2">
      <w:pPr>
        <w:pStyle w:val="Geenafstand"/>
        <w:ind w:left="1080"/>
      </w:pPr>
    </w:p>
    <w:p w:rsidR="006A05EF" w:rsidRPr="00453A2B" w:rsidRDefault="006A05EF" w:rsidP="009255DE">
      <w:pPr>
        <w:pStyle w:val="Geenafstand"/>
        <w:rPr>
          <w:rFonts w:ascii="Arial" w:hAnsi="Arial" w:cs="Arial"/>
          <w:sz w:val="20"/>
          <w:szCs w:val="20"/>
        </w:rPr>
      </w:pPr>
    </w:p>
    <w:p w:rsidR="002F1D43" w:rsidRPr="00453A2B" w:rsidRDefault="002F1D43" w:rsidP="001542D7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453A2B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:rsidR="002F1D43" w:rsidRPr="00453A2B" w:rsidRDefault="002F1D43" w:rsidP="002F1D43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2F1D43" w:rsidRPr="00453A2B" w:rsidTr="006A05EF">
        <w:trPr>
          <w:trHeight w:val="402"/>
        </w:trPr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:rsidR="002F1D43" w:rsidRPr="00453A2B" w:rsidRDefault="002F1D43" w:rsidP="00AF3AB6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2F1D43" w:rsidRPr="00453A2B" w:rsidTr="00702BD2">
        <w:trPr>
          <w:trHeight w:val="402"/>
        </w:trPr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F1D43" w:rsidRPr="00453A2B" w:rsidRDefault="002F1D43" w:rsidP="00AF3AB6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453A2B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2F1D43" w:rsidRPr="00453A2B" w:rsidTr="006A05EF">
        <w:trPr>
          <w:trHeight w:val="434"/>
        </w:trPr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2F1D43" w:rsidP="006A05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D43" w:rsidRPr="00453A2B" w:rsidRDefault="006A05EF" w:rsidP="006A05EF">
            <w:pPr>
              <w:spacing w:after="0" w:line="240" w:lineRule="auto"/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  <w:r w:rsidRPr="00453A2B">
              <w:rPr>
                <w:rFonts w:ascii="Arial" w:eastAsia="Times New Roman" w:hAnsi="Arial" w:cs="Arial"/>
                <w:sz w:val="20"/>
                <w:szCs w:val="20"/>
                <w:lang w:eastAsia="nl-BE"/>
              </w:rPr>
              <w:t xml:space="preserve">  </w:t>
            </w:r>
          </w:p>
        </w:tc>
      </w:tr>
    </w:tbl>
    <w:p w:rsidR="004E0380" w:rsidRPr="00453A2B" w:rsidRDefault="004E0380" w:rsidP="00386B5B">
      <w:pPr>
        <w:pStyle w:val="Geenafstand"/>
        <w:rPr>
          <w:rFonts w:ascii="Arial" w:eastAsia="Times New Roman" w:hAnsi="Arial" w:cs="Arial"/>
          <w:sz w:val="20"/>
          <w:szCs w:val="20"/>
          <w:lang w:eastAsia="nl-BE"/>
        </w:rPr>
      </w:pPr>
    </w:p>
    <w:sectPr w:rsidR="004E0380" w:rsidRPr="00453A2B" w:rsidSect="007A4D65">
      <w:pgSz w:w="11906" w:h="16838"/>
      <w:pgMar w:top="1417" w:right="296" w:bottom="900" w:left="1417" w:header="708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22B" w:rsidRDefault="00F4522B" w:rsidP="00BC383E">
      <w:pPr>
        <w:spacing w:after="0" w:line="240" w:lineRule="auto"/>
      </w:pPr>
      <w:r>
        <w:separator/>
      </w:r>
    </w:p>
  </w:endnote>
  <w:endnote w:type="continuationSeparator" w:id="0">
    <w:p w:rsidR="00F4522B" w:rsidRDefault="00F4522B" w:rsidP="00BC3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Default="006A05EF" w:rsidP="00662915">
    <w:pPr>
      <w:pStyle w:val="Voettekst"/>
      <w:pBdr>
        <w:top w:val="single" w:sz="4" w:space="1" w:color="auto"/>
      </w:pBdr>
    </w:pPr>
    <w:r>
      <w:rPr>
        <w:rStyle w:val="Paginanummer"/>
      </w:rPr>
      <w:tab/>
    </w:r>
    <w:r w:rsidR="002942B2"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 w:rsidR="002942B2">
      <w:rPr>
        <w:rStyle w:val="Paginanummer"/>
      </w:rPr>
      <w:fldChar w:fldCharType="separate"/>
    </w:r>
    <w:r w:rsidR="00745402">
      <w:rPr>
        <w:rStyle w:val="Paginanummer"/>
        <w:noProof/>
      </w:rPr>
      <w:t>3</w:t>
    </w:r>
    <w:r w:rsidR="002942B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22B" w:rsidRDefault="00F4522B" w:rsidP="00BC383E">
      <w:pPr>
        <w:spacing w:after="0" w:line="240" w:lineRule="auto"/>
      </w:pPr>
      <w:r>
        <w:separator/>
      </w:r>
    </w:p>
  </w:footnote>
  <w:footnote w:type="continuationSeparator" w:id="0">
    <w:p w:rsidR="00F4522B" w:rsidRDefault="00F4522B" w:rsidP="00BC3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F" w:rsidRPr="00453A2B" w:rsidRDefault="006A05EF" w:rsidP="00C50DA4">
    <w:pPr>
      <w:pStyle w:val="Koptekst"/>
      <w:pBdr>
        <w:bottom w:val="single" w:sz="4" w:space="1" w:color="auto"/>
      </w:pBdr>
      <w:ind w:firstLine="708"/>
      <w:jc w:val="center"/>
      <w:rPr>
        <w:rFonts w:ascii="Arial" w:hAnsi="Arial" w:cs="Arial"/>
        <w:b/>
      </w:rPr>
    </w:pPr>
    <w:r w:rsidRPr="0056784B">
      <w:rPr>
        <w:rFonts w:ascii="Arial" w:hAnsi="Arial" w:cs="Arial"/>
        <w:b/>
        <w:noProof/>
        <w:sz w:val="24"/>
        <w:szCs w:val="24"/>
        <w:lang w:eastAsia="nl-BE"/>
      </w:rPr>
      <w:drawing>
        <wp:anchor distT="0" distB="0" distL="114300" distR="114300" simplePos="0" relativeHeight="251660800" behindDoc="0" locked="0" layoutInCell="1" allowOverlap="1" wp14:anchorId="7FD5DBAE" wp14:editId="4A59AF13">
          <wp:simplePos x="0" y="0"/>
          <wp:positionH relativeFrom="column">
            <wp:posOffset>-737870</wp:posOffset>
          </wp:positionH>
          <wp:positionV relativeFrom="paragraph">
            <wp:posOffset>-311150</wp:posOffset>
          </wp:positionV>
          <wp:extent cx="1414145" cy="445135"/>
          <wp:effectExtent l="19050" t="0" r="0" b="0"/>
          <wp:wrapNone/>
          <wp:docPr id="6" name="Picture 6" descr="http://edugopav.classy.be/edugopav.classy.be/images/blanco%20logo%20pav%20BSO%20edugo%20WIT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edugopav.classy.be/edugopav.classy.be/images/blanco%20logo%20pav%20BSO%20edugo%20WIT.bmp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19B2">
      <w:rPr>
        <w:rFonts w:cs="Arial"/>
        <w:b/>
        <w:sz w:val="24"/>
        <w:szCs w:val="24"/>
      </w:rPr>
      <w:t xml:space="preserve"> </w:t>
    </w:r>
    <w:proofErr w:type="spellStart"/>
    <w:r w:rsidR="00EC19B2">
      <w:rPr>
        <w:rFonts w:ascii="Arial" w:hAnsi="Arial" w:cs="Arial"/>
        <w:b/>
      </w:rPr>
      <w:t>Act</w:t>
    </w:r>
    <w:r w:rsidR="00EC19B2" w:rsidRPr="00453A2B">
      <w:rPr>
        <w:rFonts w:ascii="Arial" w:hAnsi="Arial" w:cs="Arial"/>
        <w:b/>
      </w:rPr>
      <w:t>uaquiz</w:t>
    </w:r>
    <w:proofErr w:type="spellEnd"/>
    <w:r w:rsidR="00EC19B2" w:rsidRPr="00453A2B">
      <w:rPr>
        <w:rFonts w:ascii="Arial" w:hAnsi="Arial" w:cs="Arial"/>
        <w:b/>
      </w:rPr>
      <w:t xml:space="preserve"> </w:t>
    </w:r>
    <w:r w:rsidR="00DF32E1">
      <w:rPr>
        <w:rFonts w:ascii="Arial" w:hAnsi="Arial" w:cs="Arial"/>
        <w:b/>
      </w:rPr>
      <w:t>SEPT</w:t>
    </w:r>
    <w:r w:rsidR="00745402">
      <w:rPr>
        <w:rFonts w:ascii="Arial" w:hAnsi="Arial" w:cs="Arial"/>
        <w:b/>
      </w:rPr>
      <w:t>2</w:t>
    </w:r>
    <w:r w:rsidR="00DF32E1">
      <w:rPr>
        <w:rFonts w:ascii="Arial" w:hAnsi="Arial" w:cs="Arial"/>
        <w:b/>
      </w:rPr>
      <w:t xml:space="preserve"> van </w:t>
    </w:r>
    <w:r w:rsidR="00745402">
      <w:rPr>
        <w:rFonts w:ascii="Arial" w:hAnsi="Arial" w:cs="Arial"/>
        <w:b/>
      </w:rPr>
      <w:t>08/09/2014 tot en met 13/09/2014</w:t>
    </w:r>
    <w:r w:rsidR="00702BD2">
      <w:rPr>
        <w:rFonts w:ascii="Arial" w:hAnsi="Arial" w:cs="Arial"/>
        <w:b/>
      </w:rPr>
      <w:t>.</w:t>
    </w:r>
    <w:r w:rsidR="00C50DA4" w:rsidRPr="00453A2B">
      <w:rPr>
        <w:rFonts w:ascii="Arial" w:hAnsi="Arial" w:cs="Arial"/>
        <w:b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61A0"/>
    <w:multiLevelType w:val="hybridMultilevel"/>
    <w:tmpl w:val="171CCA3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C0E5F"/>
    <w:multiLevelType w:val="hybridMultilevel"/>
    <w:tmpl w:val="E690E2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5459E5"/>
    <w:multiLevelType w:val="hybridMultilevel"/>
    <w:tmpl w:val="C0AC05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80D94"/>
    <w:multiLevelType w:val="hybridMultilevel"/>
    <w:tmpl w:val="2982A85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E77F6"/>
    <w:multiLevelType w:val="hybridMultilevel"/>
    <w:tmpl w:val="D854875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838AF"/>
    <w:multiLevelType w:val="hybridMultilevel"/>
    <w:tmpl w:val="925C62B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431368"/>
    <w:multiLevelType w:val="hybridMultilevel"/>
    <w:tmpl w:val="6D6AE7F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320B1"/>
    <w:multiLevelType w:val="hybridMultilevel"/>
    <w:tmpl w:val="B9125F8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43D29"/>
    <w:multiLevelType w:val="hybridMultilevel"/>
    <w:tmpl w:val="35F8C98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2D1782"/>
    <w:multiLevelType w:val="hybridMultilevel"/>
    <w:tmpl w:val="16BCA51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A2C80"/>
    <w:multiLevelType w:val="hybridMultilevel"/>
    <w:tmpl w:val="D220A47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C06B6"/>
    <w:multiLevelType w:val="hybridMultilevel"/>
    <w:tmpl w:val="6CC2EC0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AB172B"/>
    <w:multiLevelType w:val="hybridMultilevel"/>
    <w:tmpl w:val="F7923BF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15CDD"/>
    <w:multiLevelType w:val="hybridMultilevel"/>
    <w:tmpl w:val="9F3426F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784880"/>
    <w:multiLevelType w:val="hybridMultilevel"/>
    <w:tmpl w:val="42E4A0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142EB"/>
    <w:multiLevelType w:val="hybridMultilevel"/>
    <w:tmpl w:val="F90027C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6F1650"/>
    <w:multiLevelType w:val="hybridMultilevel"/>
    <w:tmpl w:val="6C880A5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9D6EAE"/>
    <w:multiLevelType w:val="hybridMultilevel"/>
    <w:tmpl w:val="A71C6C9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128F5"/>
    <w:multiLevelType w:val="hybridMultilevel"/>
    <w:tmpl w:val="E61ECB0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961EE6"/>
    <w:multiLevelType w:val="hybridMultilevel"/>
    <w:tmpl w:val="0490621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9"/>
  </w:num>
  <w:num w:numId="4">
    <w:abstractNumId w:val="10"/>
  </w:num>
  <w:num w:numId="5">
    <w:abstractNumId w:val="11"/>
  </w:num>
  <w:num w:numId="6">
    <w:abstractNumId w:val="3"/>
  </w:num>
  <w:num w:numId="7">
    <w:abstractNumId w:val="15"/>
  </w:num>
  <w:num w:numId="8">
    <w:abstractNumId w:val="17"/>
  </w:num>
  <w:num w:numId="9">
    <w:abstractNumId w:val="1"/>
  </w:num>
  <w:num w:numId="10">
    <w:abstractNumId w:val="2"/>
  </w:num>
  <w:num w:numId="11">
    <w:abstractNumId w:val="4"/>
  </w:num>
  <w:num w:numId="12">
    <w:abstractNumId w:val="6"/>
  </w:num>
  <w:num w:numId="13">
    <w:abstractNumId w:val="13"/>
  </w:num>
  <w:num w:numId="14">
    <w:abstractNumId w:val="14"/>
  </w:num>
  <w:num w:numId="15">
    <w:abstractNumId w:val="16"/>
  </w:num>
  <w:num w:numId="16">
    <w:abstractNumId w:val="9"/>
  </w:num>
  <w:num w:numId="17">
    <w:abstractNumId w:val="7"/>
  </w:num>
  <w:num w:numId="18">
    <w:abstractNumId w:val="12"/>
  </w:num>
  <w:num w:numId="19">
    <w:abstractNumId w:val="8"/>
  </w:num>
  <w:num w:numId="20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48"/>
    <w:rsid w:val="00011203"/>
    <w:rsid w:val="00013ABB"/>
    <w:rsid w:val="000150FC"/>
    <w:rsid w:val="00023357"/>
    <w:rsid w:val="000522D9"/>
    <w:rsid w:val="000548F9"/>
    <w:rsid w:val="00064217"/>
    <w:rsid w:val="00065D18"/>
    <w:rsid w:val="000A5352"/>
    <w:rsid w:val="000C64A0"/>
    <w:rsid w:val="000E12D5"/>
    <w:rsid w:val="000E73FD"/>
    <w:rsid w:val="000F464D"/>
    <w:rsid w:val="0010590D"/>
    <w:rsid w:val="00114B17"/>
    <w:rsid w:val="00135194"/>
    <w:rsid w:val="00153A10"/>
    <w:rsid w:val="001542D7"/>
    <w:rsid w:val="00167F8B"/>
    <w:rsid w:val="00183FD7"/>
    <w:rsid w:val="00196386"/>
    <w:rsid w:val="001A42AE"/>
    <w:rsid w:val="001B296F"/>
    <w:rsid w:val="001C4529"/>
    <w:rsid w:val="00203778"/>
    <w:rsid w:val="00206A64"/>
    <w:rsid w:val="00224ABD"/>
    <w:rsid w:val="00225A83"/>
    <w:rsid w:val="00236431"/>
    <w:rsid w:val="00260F8C"/>
    <w:rsid w:val="00265CB0"/>
    <w:rsid w:val="00267A45"/>
    <w:rsid w:val="00283B2C"/>
    <w:rsid w:val="002942B2"/>
    <w:rsid w:val="00297427"/>
    <w:rsid w:val="002C1FF7"/>
    <w:rsid w:val="002D6E18"/>
    <w:rsid w:val="002F1D43"/>
    <w:rsid w:val="002F5D6A"/>
    <w:rsid w:val="00312A79"/>
    <w:rsid w:val="00323387"/>
    <w:rsid w:val="00324B58"/>
    <w:rsid w:val="00327C1C"/>
    <w:rsid w:val="003526E8"/>
    <w:rsid w:val="00373AED"/>
    <w:rsid w:val="00374DFD"/>
    <w:rsid w:val="00386B5B"/>
    <w:rsid w:val="003D15DB"/>
    <w:rsid w:val="003D1700"/>
    <w:rsid w:val="003F4CF2"/>
    <w:rsid w:val="00400F15"/>
    <w:rsid w:val="004333DA"/>
    <w:rsid w:val="00453A2B"/>
    <w:rsid w:val="00480071"/>
    <w:rsid w:val="004D4CB3"/>
    <w:rsid w:val="004E0380"/>
    <w:rsid w:val="004F05FD"/>
    <w:rsid w:val="005028A8"/>
    <w:rsid w:val="005039BB"/>
    <w:rsid w:val="005135C5"/>
    <w:rsid w:val="00517D48"/>
    <w:rsid w:val="00520192"/>
    <w:rsid w:val="0052283D"/>
    <w:rsid w:val="005377CA"/>
    <w:rsid w:val="0055224D"/>
    <w:rsid w:val="0056784B"/>
    <w:rsid w:val="00582EBB"/>
    <w:rsid w:val="00592CB0"/>
    <w:rsid w:val="005D2C85"/>
    <w:rsid w:val="005F0DF3"/>
    <w:rsid w:val="005F6681"/>
    <w:rsid w:val="00601D7D"/>
    <w:rsid w:val="00626527"/>
    <w:rsid w:val="00641DB8"/>
    <w:rsid w:val="00647FCC"/>
    <w:rsid w:val="006627B3"/>
    <w:rsid w:val="00662915"/>
    <w:rsid w:val="00671C11"/>
    <w:rsid w:val="00683AD5"/>
    <w:rsid w:val="006A05EF"/>
    <w:rsid w:val="006A2609"/>
    <w:rsid w:val="006C1E35"/>
    <w:rsid w:val="006C740E"/>
    <w:rsid w:val="006E5AED"/>
    <w:rsid w:val="00701110"/>
    <w:rsid w:val="00702BD2"/>
    <w:rsid w:val="00721C86"/>
    <w:rsid w:val="00721CC1"/>
    <w:rsid w:val="00722A16"/>
    <w:rsid w:val="007368EC"/>
    <w:rsid w:val="007451A2"/>
    <w:rsid w:val="00745402"/>
    <w:rsid w:val="00764517"/>
    <w:rsid w:val="007737A0"/>
    <w:rsid w:val="007A4D65"/>
    <w:rsid w:val="007B0FAF"/>
    <w:rsid w:val="007B20CE"/>
    <w:rsid w:val="007B2796"/>
    <w:rsid w:val="007B3A81"/>
    <w:rsid w:val="007B57E1"/>
    <w:rsid w:val="007D5EDE"/>
    <w:rsid w:val="007E1320"/>
    <w:rsid w:val="007E7FA5"/>
    <w:rsid w:val="00825D7D"/>
    <w:rsid w:val="00843480"/>
    <w:rsid w:val="00871DAD"/>
    <w:rsid w:val="008807D3"/>
    <w:rsid w:val="00881DE2"/>
    <w:rsid w:val="00887E8F"/>
    <w:rsid w:val="00894ECD"/>
    <w:rsid w:val="008974AE"/>
    <w:rsid w:val="008D4756"/>
    <w:rsid w:val="008E7DB4"/>
    <w:rsid w:val="008F41BC"/>
    <w:rsid w:val="00902C69"/>
    <w:rsid w:val="00907698"/>
    <w:rsid w:val="00920B39"/>
    <w:rsid w:val="009255DE"/>
    <w:rsid w:val="00931492"/>
    <w:rsid w:val="00942565"/>
    <w:rsid w:val="00946FC9"/>
    <w:rsid w:val="009508B4"/>
    <w:rsid w:val="00950DF6"/>
    <w:rsid w:val="009525AE"/>
    <w:rsid w:val="00954D56"/>
    <w:rsid w:val="00983024"/>
    <w:rsid w:val="0098675E"/>
    <w:rsid w:val="00986B49"/>
    <w:rsid w:val="009B5AB6"/>
    <w:rsid w:val="009D3DD2"/>
    <w:rsid w:val="00A25021"/>
    <w:rsid w:val="00A35B51"/>
    <w:rsid w:val="00A42188"/>
    <w:rsid w:val="00A44915"/>
    <w:rsid w:val="00A54C00"/>
    <w:rsid w:val="00A65F22"/>
    <w:rsid w:val="00A7217C"/>
    <w:rsid w:val="00AD321A"/>
    <w:rsid w:val="00AF05FE"/>
    <w:rsid w:val="00AF3AB6"/>
    <w:rsid w:val="00B039B8"/>
    <w:rsid w:val="00B16FB6"/>
    <w:rsid w:val="00B259E0"/>
    <w:rsid w:val="00B32C4F"/>
    <w:rsid w:val="00B62F8A"/>
    <w:rsid w:val="00B77DE8"/>
    <w:rsid w:val="00B925B4"/>
    <w:rsid w:val="00BA74EF"/>
    <w:rsid w:val="00BC383E"/>
    <w:rsid w:val="00BC3E0B"/>
    <w:rsid w:val="00C20B59"/>
    <w:rsid w:val="00C40343"/>
    <w:rsid w:val="00C43954"/>
    <w:rsid w:val="00C457E7"/>
    <w:rsid w:val="00C50DA4"/>
    <w:rsid w:val="00C63218"/>
    <w:rsid w:val="00C90EC6"/>
    <w:rsid w:val="00CA3677"/>
    <w:rsid w:val="00CB4525"/>
    <w:rsid w:val="00CC0E78"/>
    <w:rsid w:val="00CC4581"/>
    <w:rsid w:val="00CD566E"/>
    <w:rsid w:val="00D00321"/>
    <w:rsid w:val="00D02C64"/>
    <w:rsid w:val="00D13079"/>
    <w:rsid w:val="00D134A5"/>
    <w:rsid w:val="00D14E0C"/>
    <w:rsid w:val="00D31278"/>
    <w:rsid w:val="00D640C2"/>
    <w:rsid w:val="00D82B99"/>
    <w:rsid w:val="00D92740"/>
    <w:rsid w:val="00DB03C0"/>
    <w:rsid w:val="00DC63FE"/>
    <w:rsid w:val="00DD1B1F"/>
    <w:rsid w:val="00DD71B5"/>
    <w:rsid w:val="00DE2F7E"/>
    <w:rsid w:val="00DF1667"/>
    <w:rsid w:val="00DF32A1"/>
    <w:rsid w:val="00DF32E1"/>
    <w:rsid w:val="00E078E5"/>
    <w:rsid w:val="00E12151"/>
    <w:rsid w:val="00E1518A"/>
    <w:rsid w:val="00E2069B"/>
    <w:rsid w:val="00E22931"/>
    <w:rsid w:val="00E2407D"/>
    <w:rsid w:val="00E33B5F"/>
    <w:rsid w:val="00E4342D"/>
    <w:rsid w:val="00E54109"/>
    <w:rsid w:val="00E961FD"/>
    <w:rsid w:val="00EB78FF"/>
    <w:rsid w:val="00EB7B79"/>
    <w:rsid w:val="00EC19B2"/>
    <w:rsid w:val="00EC495E"/>
    <w:rsid w:val="00EE1159"/>
    <w:rsid w:val="00EE548E"/>
    <w:rsid w:val="00F4522B"/>
    <w:rsid w:val="00F63A1A"/>
    <w:rsid w:val="00F664CC"/>
    <w:rsid w:val="00F95903"/>
    <w:rsid w:val="00FA0EC9"/>
    <w:rsid w:val="00FA22EE"/>
    <w:rsid w:val="00FA33BF"/>
    <w:rsid w:val="00FC7EA1"/>
    <w:rsid w:val="00FF18AB"/>
    <w:rsid w:val="00FF1DE2"/>
    <w:rsid w:val="00F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B7B79"/>
    <w:pPr>
      <w:spacing w:after="200" w:line="276" w:lineRule="auto"/>
    </w:pPr>
    <w:rPr>
      <w:sz w:val="22"/>
      <w:szCs w:val="22"/>
      <w:lang w:val="nl-BE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6C1E3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Kop2">
    <w:name w:val="heading 2"/>
    <w:basedOn w:val="Standaard"/>
    <w:link w:val="Kop2Char"/>
    <w:uiPriority w:val="9"/>
    <w:qFormat/>
    <w:rsid w:val="00517D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9274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517D48"/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paragraph" w:customStyle="1" w:styleId="articlep">
    <w:name w:val="article_p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semiHidden/>
    <w:unhideWhenUsed/>
    <w:rsid w:val="00517D48"/>
    <w:rPr>
      <w:color w:val="0000FF"/>
      <w:u w:val="single"/>
    </w:rPr>
  </w:style>
  <w:style w:type="paragraph" w:customStyle="1" w:styleId="copyright">
    <w:name w:val="copyright"/>
    <w:basedOn w:val="Standaard"/>
    <w:rsid w:val="00517D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17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17D4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DD1B1F"/>
    <w:rPr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BC383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C383E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nhideWhenUsed/>
    <w:rsid w:val="00BC383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C383E"/>
    <w:rPr>
      <w:sz w:val="22"/>
      <w:szCs w:val="22"/>
      <w:lang w:eastAsia="en-US"/>
    </w:rPr>
  </w:style>
  <w:style w:type="character" w:styleId="Paginanummer">
    <w:name w:val="page number"/>
    <w:basedOn w:val="Standaardalinea-lettertype"/>
    <w:rsid w:val="00BC383E"/>
  </w:style>
  <w:style w:type="paragraph" w:styleId="Normaalweb">
    <w:name w:val="Normal (Web)"/>
    <w:basedOn w:val="Standaard"/>
    <w:uiPriority w:val="99"/>
    <w:unhideWhenUsed/>
    <w:rsid w:val="00BC38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BC383E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6C1E3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jstalinea">
    <w:name w:val="List Paragraph"/>
    <w:basedOn w:val="Standaard"/>
    <w:uiPriority w:val="34"/>
    <w:qFormat/>
    <w:rsid w:val="006C1E35"/>
    <w:pPr>
      <w:spacing w:before="100" w:beforeAutospacing="1" w:after="100" w:afterAutospacing="1" w:line="360" w:lineRule="auto"/>
      <w:ind w:left="720"/>
      <w:contextualSpacing/>
      <w:jc w:val="both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C1E35"/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C1E35"/>
    <w:rPr>
      <w:rFonts w:ascii="Tahoma" w:hAnsi="Tahoma" w:cs="Tahoma"/>
      <w:sz w:val="16"/>
      <w:szCs w:val="16"/>
      <w:lang w:eastAsia="en-US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92740"/>
    <w:rPr>
      <w:rFonts w:eastAsia="Times New Roman"/>
      <w:b/>
      <w:bCs/>
      <w:sz w:val="28"/>
      <w:szCs w:val="28"/>
      <w:lang w:eastAsia="en-US"/>
    </w:rPr>
  </w:style>
  <w:style w:type="character" w:styleId="Zwaar">
    <w:name w:val="Strong"/>
    <w:basedOn w:val="Standaardalinea-lettertype"/>
    <w:uiPriority w:val="22"/>
    <w:qFormat/>
    <w:rsid w:val="00CC4581"/>
    <w:rPr>
      <w:b/>
      <w:bCs/>
    </w:rPr>
  </w:style>
  <w:style w:type="character" w:customStyle="1" w:styleId="vraag">
    <w:name w:val="vraag"/>
    <w:basedOn w:val="Standaardalinea-lettertype"/>
    <w:rsid w:val="00206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8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9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16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2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4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3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1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1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9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35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83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0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745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77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50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0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1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73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4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61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05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84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60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82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44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33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59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365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31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7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18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0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39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63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8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92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97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1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9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7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52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45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3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7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96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6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8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32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82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051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6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2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8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49711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50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03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221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040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4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09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54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3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5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8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2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8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54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90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71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9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6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7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7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9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8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7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3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8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59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1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69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0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39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19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81379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778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73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63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44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4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986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7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4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78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24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99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24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1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24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42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4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74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4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2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49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450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96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7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9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3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62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50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08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11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2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7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8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763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90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62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38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7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02288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15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9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6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87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47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4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4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008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0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2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edugopav.classy.be/edugopav.classy.be/images/blanco%20logo%20pav%20BSO%20edugo%20WIT.bmp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2F51-137A-4C55-88A8-B750B330C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938</Words>
  <Characters>5163</Characters>
  <Application>Microsoft Office Word</Application>
  <DocSecurity>4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6089</CharactersWithSpaces>
  <SharedDoc>false</SharedDoc>
  <HLinks>
    <vt:vector size="6" baseType="variant">
      <vt:variant>
        <vt:i4>2228276</vt:i4>
      </vt:variant>
      <vt:variant>
        <vt:i4>-1</vt:i4>
      </vt:variant>
      <vt:variant>
        <vt:i4>2054</vt:i4>
      </vt:variant>
      <vt:variant>
        <vt:i4>1</vt:i4>
      </vt:variant>
      <vt:variant>
        <vt:lpwstr>http://edugopav.classy.be/edugopav.classy.be/images/blanco%20logo%20pav%20BSO%20edugo%20WIT.bmp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 Calis</dc:creator>
  <cp:lastModifiedBy>pc</cp:lastModifiedBy>
  <cp:revision>2</cp:revision>
  <cp:lastPrinted>2010-02-28T20:10:00Z</cp:lastPrinted>
  <dcterms:created xsi:type="dcterms:W3CDTF">2014-09-17T16:54:00Z</dcterms:created>
  <dcterms:modified xsi:type="dcterms:W3CDTF">2014-09-17T16:54:00Z</dcterms:modified>
</cp:coreProperties>
</file>