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011876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bookmarkStart w:id="0" w:name="_GoBack"/>
      <w:bookmarkEnd w:id="0"/>
      <w:r w:rsidRPr="00011876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011876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011876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011876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1. </w:t>
      </w:r>
      <w:r w:rsidRPr="00011876">
        <w:rPr>
          <w:rFonts w:ascii="Arial" w:hAnsi="Arial" w:cs="Arial"/>
          <w:b/>
          <w:sz w:val="20"/>
          <w:szCs w:val="20"/>
          <w:lang w:eastAsia="nl-BE"/>
        </w:rPr>
        <w:t>Hoe heet schip van Greenpeace dat ten zuiden van Nova Zembla geënterd werd door Russische ordediensten?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Rainbow Sunrise </w:t>
      </w:r>
    </w:p>
    <w:p w:rsidR="00011876" w:rsidRPr="00011876" w:rsidRDefault="00011876" w:rsidP="0001187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Arctic Sunrise </w:t>
      </w:r>
    </w:p>
    <w:p w:rsidR="00011876" w:rsidRPr="00011876" w:rsidRDefault="00011876" w:rsidP="0001187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Rainbow Warrior </w:t>
      </w:r>
    </w:p>
    <w:p w:rsidR="00011876" w:rsidRPr="00011876" w:rsidRDefault="00011876" w:rsidP="00011876">
      <w:pPr>
        <w:pStyle w:val="Geenafstand"/>
        <w:numPr>
          <w:ilvl w:val="0"/>
          <w:numId w:val="1"/>
        </w:numPr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Arctic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Warrior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2. In Kenia pleegde Al-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Shabaab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een aanslag. Wat klopt niet ?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Het gebeurde in de hoofdstad Nairobi </w:t>
      </w:r>
    </w:p>
    <w:p w:rsidR="00011876" w:rsidRPr="00011876" w:rsidRDefault="00011876" w:rsidP="00011876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Al-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Shabaab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is een terreurorganisatie </w:t>
      </w:r>
    </w:p>
    <w:p w:rsidR="00011876" w:rsidRPr="00011876" w:rsidRDefault="00011876" w:rsidP="00011876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Het was een aanslag in een woonwijk </w:t>
      </w:r>
    </w:p>
    <w:p w:rsidR="00011876" w:rsidRPr="00011876" w:rsidRDefault="00011876" w:rsidP="00011876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Meer dan duizend mensen werden gered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3. Aan welke vitamine, die je kunt opdoen via de zon, hebben kinderen tekort, omdat ze te weinig buiten komen en te veel snacks eten?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Wie een tekort heeft aan die vitamine riskeert later broze botten.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en-US"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val="en-US" w:eastAsia="nl-BE"/>
        </w:rPr>
        <w:t>Vitamine</w:t>
      </w:r>
      <w:proofErr w:type="spellEnd"/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 A </w:t>
      </w:r>
    </w:p>
    <w:p w:rsidR="00011876" w:rsidRPr="00011876" w:rsidRDefault="00011876" w:rsidP="00011876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en-US"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val="en-US" w:eastAsia="nl-BE"/>
        </w:rPr>
        <w:t>Vitamine</w:t>
      </w:r>
      <w:proofErr w:type="spellEnd"/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 B </w:t>
      </w:r>
    </w:p>
    <w:p w:rsidR="00011876" w:rsidRPr="00011876" w:rsidRDefault="00011876" w:rsidP="00011876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en-US"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val="en-US" w:eastAsia="nl-BE"/>
        </w:rPr>
        <w:t>Vitamine</w:t>
      </w:r>
      <w:proofErr w:type="spellEnd"/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 C </w:t>
      </w:r>
    </w:p>
    <w:p w:rsidR="00011876" w:rsidRPr="00011876" w:rsidRDefault="00011876" w:rsidP="00011876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Vitamine D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4. Al enige tijd werken Volksgezondheid en de industrie samen om de Belg gezonder te laten eten. Producten zoals kaas, brood en vlees zijn nu veel gezonder. Hoe komt dat?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er minder suiker in zit </w:t>
      </w:r>
    </w:p>
    <w:p w:rsidR="00011876" w:rsidRPr="00011876" w:rsidRDefault="00011876" w:rsidP="00011876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er minder kleurstof in zit </w:t>
      </w:r>
    </w:p>
    <w:p w:rsidR="00011876" w:rsidRPr="00011876" w:rsidRDefault="00011876" w:rsidP="00011876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er minder bewaarstof in zit </w:t>
      </w:r>
    </w:p>
    <w:p w:rsidR="00011876" w:rsidRPr="00011876" w:rsidRDefault="00011876" w:rsidP="00011876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er minder zout in zit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5. </w:t>
      </w:r>
      <w:r w:rsidRPr="00011876">
        <w:rPr>
          <w:rFonts w:ascii="Arial" w:hAnsi="Arial" w:cs="Arial"/>
          <w:b/>
          <w:sz w:val="20"/>
          <w:szCs w:val="20"/>
        </w:rPr>
        <w:t xml:space="preserve">Welke opmerkelijke vondst deed een jonge bergbeklimmer uit Frankrijk op een gletsjer in het </w:t>
      </w:r>
      <w:proofErr w:type="spellStart"/>
      <w:r w:rsidRPr="00011876">
        <w:rPr>
          <w:rFonts w:ascii="Arial" w:hAnsi="Arial" w:cs="Arial"/>
          <w:b/>
          <w:sz w:val="20"/>
          <w:szCs w:val="20"/>
        </w:rPr>
        <w:t>Montblanc</w:t>
      </w:r>
      <w:proofErr w:type="spellEnd"/>
      <w:r w:rsidRPr="00011876">
        <w:rPr>
          <w:rFonts w:ascii="Arial" w:hAnsi="Arial" w:cs="Arial"/>
          <w:b/>
          <w:sz w:val="20"/>
          <w:szCs w:val="20"/>
        </w:rPr>
        <w:t>-massief?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Het lijk van een 40 jaar verdwenen beroemdheid</w:t>
      </w:r>
    </w:p>
    <w:p w:rsidR="00011876" w:rsidRPr="00011876" w:rsidRDefault="00011876" w:rsidP="0001187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 xml:space="preserve">Een metalen kistje met kostbare edelstenen </w:t>
      </w:r>
    </w:p>
    <w:p w:rsidR="00011876" w:rsidRPr="00011876" w:rsidRDefault="00011876" w:rsidP="0001187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De voetafdruk van een Yeti</w:t>
      </w:r>
    </w:p>
    <w:p w:rsidR="00011876" w:rsidRPr="00011876" w:rsidRDefault="00011876" w:rsidP="0001187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Een achtergelaten picknickmand van Nazi klimmers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6. Studio Brussel keert met de actie </w:t>
      </w: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Music For Life </w:t>
      </w: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terug naar de succesformule. De radiozender zamelt dit jaar opnieuw geld in met tal van kleine en grote acties. Wat is het thema van Music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for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 Life dit jaar?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Kinderen eerst</w:t>
      </w:r>
    </w:p>
    <w:p w:rsidR="00011876" w:rsidRPr="00011876" w:rsidRDefault="00011876" w:rsidP="00011876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Syrië 12-12</w:t>
      </w:r>
    </w:p>
    <w:p w:rsidR="00011876" w:rsidRPr="00011876" w:rsidRDefault="00011876" w:rsidP="00011876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Kies zelf je goede doel</w:t>
      </w:r>
    </w:p>
    <w:p w:rsidR="00011876" w:rsidRPr="00011876" w:rsidRDefault="00011876" w:rsidP="00011876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Geef onze planeet nog een tweede kans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7. De nieuwste 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duiveluitdaging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is een ramp voor de security dienst van deze plaats, want er moeten 10 000 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duivelfans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verzamelen.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 xml:space="preserve">… het </w:t>
      </w:r>
      <w:proofErr w:type="spellStart"/>
      <w:r w:rsidRPr="00011876">
        <w:rPr>
          <w:rFonts w:ascii="Arial" w:hAnsi="Arial" w:cs="Arial"/>
          <w:bCs/>
          <w:sz w:val="20"/>
          <w:szCs w:val="20"/>
          <w:lang w:eastAsia="nl-BE"/>
        </w:rPr>
        <w:t>Atomium</w:t>
      </w:r>
      <w:proofErr w:type="spellEnd"/>
    </w:p>
    <w:p w:rsidR="00011876" w:rsidRPr="00011876" w:rsidRDefault="00011876" w:rsidP="00011876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 xml:space="preserve">… de luchthaven van </w:t>
      </w:r>
      <w:proofErr w:type="spellStart"/>
      <w:r w:rsidRPr="00011876">
        <w:rPr>
          <w:rFonts w:ascii="Arial" w:hAnsi="Arial" w:cs="Arial"/>
          <w:bCs/>
          <w:sz w:val="20"/>
          <w:szCs w:val="20"/>
          <w:lang w:eastAsia="nl-BE"/>
        </w:rPr>
        <w:t>Zaventem</w:t>
      </w:r>
      <w:proofErr w:type="spellEnd"/>
    </w:p>
    <w:p w:rsidR="00011876" w:rsidRPr="00011876" w:rsidRDefault="00011876" w:rsidP="00011876">
      <w:pPr>
        <w:pStyle w:val="Geenafstand"/>
        <w:numPr>
          <w:ilvl w:val="0"/>
          <w:numId w:val="7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>… het koninklijk paleis</w:t>
      </w:r>
    </w:p>
    <w:p w:rsidR="00011876" w:rsidRPr="00011876" w:rsidRDefault="00011876" w:rsidP="00011876">
      <w:pPr>
        <w:pStyle w:val="Geenafstand"/>
        <w:numPr>
          <w:ilvl w:val="0"/>
          <w:numId w:val="7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>… het museum van de Belgische Voetbalbond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br w:type="page"/>
      </w: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lastRenderedPageBreak/>
        <w:t xml:space="preserve">8. In het zeehondenopvang Sea Life komen meer uitgeputte zeehonden binnen dan normaal. Waarschijnlijk komt dit door het koude voorjaar. Daardoor is er minder voedsel in de Noordzee.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In welke kuststad vind je Sea Life?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Oostende </w:t>
      </w:r>
    </w:p>
    <w:p w:rsidR="00011876" w:rsidRPr="00011876" w:rsidRDefault="00011876" w:rsidP="00011876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Zeebrugge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011876" w:rsidRPr="00011876" w:rsidRDefault="00011876" w:rsidP="00011876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Blankenberge </w:t>
      </w:r>
    </w:p>
    <w:p w:rsidR="00011876" w:rsidRPr="00011876" w:rsidRDefault="00011876" w:rsidP="00011876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Zeebrugge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9. Wie of wat is 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Zora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 xml:space="preserve">Een Belgische </w:t>
      </w:r>
      <w:proofErr w:type="spellStart"/>
      <w:r w:rsidRPr="00011876">
        <w:rPr>
          <w:rFonts w:ascii="Arial" w:hAnsi="Arial" w:cs="Arial"/>
          <w:bCs/>
          <w:sz w:val="20"/>
          <w:szCs w:val="20"/>
          <w:lang w:eastAsia="nl-BE"/>
        </w:rPr>
        <w:t>topact</w:t>
      </w:r>
      <w:proofErr w:type="spellEnd"/>
      <w:r w:rsidRPr="00011876">
        <w:rPr>
          <w:rFonts w:ascii="Arial" w:hAnsi="Arial" w:cs="Arial"/>
          <w:bCs/>
          <w:sz w:val="20"/>
          <w:szCs w:val="20"/>
          <w:lang w:eastAsia="nl-BE"/>
        </w:rPr>
        <w:t xml:space="preserve"> op </w:t>
      </w:r>
      <w:proofErr w:type="spellStart"/>
      <w:r w:rsidRPr="00011876">
        <w:rPr>
          <w:rFonts w:ascii="Arial" w:hAnsi="Arial" w:cs="Arial"/>
          <w:bCs/>
          <w:sz w:val="20"/>
          <w:szCs w:val="20"/>
          <w:lang w:eastAsia="nl-BE"/>
        </w:rPr>
        <w:t>Tomorrowworld</w:t>
      </w:r>
      <w:proofErr w:type="spellEnd"/>
      <w:r w:rsidRPr="00011876">
        <w:rPr>
          <w:rFonts w:ascii="Arial" w:hAnsi="Arial" w:cs="Arial"/>
          <w:bCs/>
          <w:sz w:val="20"/>
          <w:szCs w:val="20"/>
          <w:lang w:eastAsia="nl-BE"/>
        </w:rPr>
        <w:t xml:space="preserve">, de Amerikaanse versie van </w:t>
      </w:r>
      <w:proofErr w:type="spellStart"/>
      <w:r w:rsidRPr="00011876">
        <w:rPr>
          <w:rFonts w:ascii="Arial" w:hAnsi="Arial" w:cs="Arial"/>
          <w:bCs/>
          <w:sz w:val="20"/>
          <w:szCs w:val="20"/>
          <w:lang w:eastAsia="nl-BE"/>
        </w:rPr>
        <w:t>Tommorwland</w:t>
      </w:r>
      <w:proofErr w:type="spellEnd"/>
      <w:r w:rsidRPr="00011876">
        <w:rPr>
          <w:rFonts w:ascii="Arial" w:hAnsi="Arial" w:cs="Arial"/>
          <w:bCs/>
          <w:sz w:val="20"/>
          <w:szCs w:val="20"/>
          <w:lang w:eastAsia="nl-BE"/>
        </w:rPr>
        <w:t>.</w:t>
      </w:r>
    </w:p>
    <w:p w:rsidR="00011876" w:rsidRPr="00011876" w:rsidRDefault="00011876" w:rsidP="00011876">
      <w:pPr>
        <w:pStyle w:val="Geenafstand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Een robot die in het UZ Gent kinderen helpt revalideren</w:t>
      </w:r>
    </w:p>
    <w:p w:rsidR="00011876" w:rsidRPr="00011876" w:rsidRDefault="00011876" w:rsidP="00011876">
      <w:pPr>
        <w:pStyle w:val="Geenafstand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>De persoonlijke styliste van koningin Mathilde, op de vingers getikt wegens hergebruik van kleedjes.</w:t>
      </w:r>
    </w:p>
    <w:p w:rsidR="00011876" w:rsidRPr="00011876" w:rsidRDefault="00011876" w:rsidP="00011876">
      <w:pPr>
        <w:pStyle w:val="Geenafstand"/>
        <w:numPr>
          <w:ilvl w:val="0"/>
          <w:numId w:val="9"/>
        </w:numPr>
        <w:rPr>
          <w:rFonts w:ascii="Arial" w:hAnsi="Arial" w:cs="Arial"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Cs/>
          <w:sz w:val="20"/>
          <w:szCs w:val="20"/>
          <w:lang w:eastAsia="nl-BE"/>
        </w:rPr>
        <w:t>De naam van de taaltest Engels die de proffen aan de unief moesten afleggen om les te mogen geven in het Engels.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bCs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10. 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Gsm'en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is veel goedkoper geworden. Alleen heeft de helft van de gebruikers nog een oud en duur contract.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Hoeveel keer is </w:t>
      </w:r>
      <w:proofErr w:type="spellStart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>gsm'en</w:t>
      </w:r>
      <w:proofErr w:type="spellEnd"/>
      <w:r w:rsidRPr="00011876">
        <w:rPr>
          <w:rFonts w:ascii="Arial" w:hAnsi="Arial" w:cs="Arial"/>
          <w:b/>
          <w:bCs/>
          <w:sz w:val="20"/>
          <w:szCs w:val="20"/>
          <w:lang w:eastAsia="nl-BE"/>
        </w:rPr>
        <w:t xml:space="preserve"> goedkoper geworden?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0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Bijna een tiende goedkoper</w:t>
      </w:r>
    </w:p>
    <w:p w:rsidR="00011876" w:rsidRPr="00011876" w:rsidRDefault="00011876" w:rsidP="00011876">
      <w:pPr>
        <w:pStyle w:val="Geenafstand"/>
        <w:numPr>
          <w:ilvl w:val="0"/>
          <w:numId w:val="10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Bijna een kwart goedkoper </w:t>
      </w:r>
    </w:p>
    <w:p w:rsidR="00011876" w:rsidRPr="00011876" w:rsidRDefault="00011876" w:rsidP="00011876">
      <w:pPr>
        <w:pStyle w:val="Geenafstand"/>
        <w:numPr>
          <w:ilvl w:val="0"/>
          <w:numId w:val="10"/>
        </w:numPr>
        <w:tabs>
          <w:tab w:val="left" w:pos="480"/>
        </w:tabs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Bijna de helft goedkoper </w:t>
      </w:r>
    </w:p>
    <w:p w:rsidR="00011876" w:rsidRPr="00011876" w:rsidRDefault="00011876" w:rsidP="00011876">
      <w:pPr>
        <w:pStyle w:val="Geenafstand"/>
        <w:numPr>
          <w:ilvl w:val="0"/>
          <w:numId w:val="10"/>
        </w:numPr>
        <w:tabs>
          <w:tab w:val="left" w:pos="480"/>
        </w:tabs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Bijna driekwart goedkoper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11. Welk opmerkelijk verbod vaardigde het World of Adventures Resort, een dierenpark in het Engelse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Chessington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>, uit?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Een verbod op 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smartphones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011876" w:rsidRPr="00011876" w:rsidRDefault="00011876" w:rsidP="00011876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Een verbod op kledij met dierenmotieven </w:t>
      </w:r>
    </w:p>
    <w:p w:rsidR="00011876" w:rsidRPr="00011876" w:rsidRDefault="00011876" w:rsidP="00011876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Een hoofddoekenverbod </w:t>
      </w:r>
    </w:p>
    <w:p w:rsidR="00011876" w:rsidRPr="00011876" w:rsidRDefault="00011876" w:rsidP="00011876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Een verbod op het imiteren van dierengeluiden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12. 200 vrijwilligers hebben onder leiding van Britse kunstenaars Jamie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Wardley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 en Andy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Moss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 op het strand van het Franse dorpje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Arromanches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 lichamen getekend. Ze symboliseren de soldaten en burgers die stierven tijdens de landingen in Normandië op 6 juni 1944. </w:t>
      </w: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Hoeveel lichamen hebben ze getekend 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2 500</w:t>
      </w:r>
    </w:p>
    <w:p w:rsidR="00011876" w:rsidRPr="00011876" w:rsidRDefault="00011876" w:rsidP="00011876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7 000</w:t>
      </w:r>
    </w:p>
    <w:p w:rsidR="00011876" w:rsidRPr="00011876" w:rsidRDefault="00011876" w:rsidP="00011876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9 000</w:t>
      </w:r>
    </w:p>
    <w:p w:rsidR="00011876" w:rsidRPr="00011876" w:rsidRDefault="00011876" w:rsidP="00011876">
      <w:pPr>
        <w:pStyle w:val="Geenafstand"/>
        <w:numPr>
          <w:ilvl w:val="0"/>
          <w:numId w:val="12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13 000</w:t>
      </w: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13. Rapper-ontwerper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Kanye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 West maakte zich de voorbije week weer eens kwaad. Waarover deze keer?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Jools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Holland, omdat hij geen 'volledig witte kleedkamer' kreeg toen hij uitgenodigd werd voor 'Later… 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with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Jools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Holland' </w:t>
      </w:r>
    </w:p>
    <w:p w:rsidR="00011876" w:rsidRPr="00011876" w:rsidRDefault="00011876" w:rsidP="00011876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Racisme in de mode-industrie </w:t>
      </w:r>
    </w:p>
    <w:p w:rsidR="00011876" w:rsidRPr="00011876" w:rsidRDefault="00011876" w:rsidP="00011876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Mensen die grappen maken over de naam zijn dochter, North West </w:t>
      </w:r>
    </w:p>
    <w:p w:rsidR="00011876" w:rsidRPr="00011876" w:rsidRDefault="00011876" w:rsidP="00011876">
      <w:pPr>
        <w:pStyle w:val="Geenafstand"/>
        <w:numPr>
          <w:ilvl w:val="0"/>
          <w:numId w:val="13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Kritiek op zijn nieuwe single 'I 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am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God'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14. De Amerikaanse president heeft al zes jaar geen sigaret meer aangeraakt. Welke uitleg gaf hij daarvoor? 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hij een </w:t>
      </w:r>
      <w:proofErr w:type="spellStart"/>
      <w:r w:rsidRPr="00011876">
        <w:rPr>
          <w:rFonts w:ascii="Arial" w:hAnsi="Arial" w:cs="Arial"/>
          <w:sz w:val="20"/>
          <w:szCs w:val="20"/>
          <w:lang w:eastAsia="nl-BE"/>
        </w:rPr>
        <w:t>tabakallergie</w:t>
      </w:r>
      <w:proofErr w:type="spellEnd"/>
      <w:r w:rsidRPr="00011876">
        <w:rPr>
          <w:rFonts w:ascii="Arial" w:hAnsi="Arial" w:cs="Arial"/>
          <w:sz w:val="20"/>
          <w:szCs w:val="20"/>
          <w:lang w:eastAsia="nl-BE"/>
        </w:rPr>
        <w:t xml:space="preserve"> ontwikkeld heeft </w:t>
      </w:r>
    </w:p>
    <w:p w:rsidR="00011876" w:rsidRPr="00011876" w:rsidRDefault="00011876" w:rsidP="00011876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 een goed voorbeeld wil stellen voor zijn dochters </w:t>
      </w:r>
    </w:p>
    <w:p w:rsidR="00011876" w:rsidRPr="00011876" w:rsidRDefault="00011876" w:rsidP="00011876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Omdat hij bang is van zijn vrouw </w:t>
      </w:r>
    </w:p>
    <w:p w:rsidR="00011876" w:rsidRPr="00011876" w:rsidRDefault="00011876" w:rsidP="00011876">
      <w:pPr>
        <w:pStyle w:val="Geenafstand"/>
        <w:numPr>
          <w:ilvl w:val="0"/>
          <w:numId w:val="14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Zijn moeder stierf zes jaar geleden aan longkanker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  <w:sectPr w:rsidR="00011876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lastRenderedPageBreak/>
        <w:t xml:space="preserve">15. Welke nieuwigheid introduceerde het AZ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Herentals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>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Dokters houden er raadplegingen via webcam, zodat patiënten niet naar het ziekenhuis hoeven te komen </w:t>
      </w:r>
    </w:p>
    <w:p w:rsidR="00011876" w:rsidRPr="00011876" w:rsidRDefault="00011876" w:rsidP="00011876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Patiënten die met de fiets naar het ziekenhuis komen, krijgen voorrang in de wachtkamers </w:t>
      </w:r>
    </w:p>
    <w:p w:rsidR="00011876" w:rsidRPr="00011876" w:rsidRDefault="00011876" w:rsidP="00011876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 xml:space="preserve">Het medisch personeel laat de witte doktersjas achterwege om een vriendelijkere sfeer te creëren </w:t>
      </w:r>
    </w:p>
    <w:p w:rsidR="00011876" w:rsidRPr="00011876" w:rsidRDefault="00011876" w:rsidP="00011876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Patiënten krijgen een badge met GPS, zodat men in het ziekenhuis altijd weet wie zich waar bevindt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16. Welke Belgische film mag stilletjes hopen op een Oscarnominatie, nu hij verkozen is tot de Belgische inzending voor de Academy </w:t>
      </w:r>
      <w:proofErr w:type="spellStart"/>
      <w:r w:rsidRPr="00011876">
        <w:rPr>
          <w:rFonts w:ascii="Arial" w:hAnsi="Arial" w:cs="Arial"/>
          <w:b/>
          <w:sz w:val="20"/>
          <w:szCs w:val="20"/>
          <w:lang w:eastAsia="nl-BE"/>
        </w:rPr>
        <w:t>Awards</w:t>
      </w:r>
      <w:proofErr w:type="spellEnd"/>
      <w:r w:rsidRPr="00011876">
        <w:rPr>
          <w:rFonts w:ascii="Arial" w:hAnsi="Arial" w:cs="Arial"/>
          <w:b/>
          <w:sz w:val="20"/>
          <w:szCs w:val="20"/>
          <w:lang w:eastAsia="nl-BE"/>
        </w:rPr>
        <w:t xml:space="preserve">? 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6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>Offline</w:t>
      </w:r>
    </w:p>
    <w:p w:rsidR="00011876" w:rsidRPr="00011876" w:rsidRDefault="00011876" w:rsidP="00011876">
      <w:pPr>
        <w:pStyle w:val="Geenafstand"/>
        <w:numPr>
          <w:ilvl w:val="0"/>
          <w:numId w:val="16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>The Broken Circle Breakdown</w:t>
      </w:r>
    </w:p>
    <w:p w:rsidR="00011876" w:rsidRPr="00011876" w:rsidRDefault="00011876" w:rsidP="00011876">
      <w:pPr>
        <w:pStyle w:val="Geenafstand"/>
        <w:numPr>
          <w:ilvl w:val="0"/>
          <w:numId w:val="16"/>
        </w:numPr>
        <w:rPr>
          <w:rFonts w:ascii="Arial" w:hAnsi="Arial" w:cs="Arial"/>
          <w:sz w:val="20"/>
          <w:szCs w:val="20"/>
          <w:lang w:val="en-US" w:eastAsia="nl-BE"/>
        </w:rPr>
      </w:pPr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Brasserie </w:t>
      </w:r>
      <w:proofErr w:type="spellStart"/>
      <w:r w:rsidRPr="00011876">
        <w:rPr>
          <w:rFonts w:ascii="Arial" w:hAnsi="Arial" w:cs="Arial"/>
          <w:sz w:val="20"/>
          <w:szCs w:val="20"/>
          <w:lang w:val="en-US" w:eastAsia="nl-BE"/>
        </w:rPr>
        <w:t>Romantiek</w:t>
      </w:r>
      <w:proofErr w:type="spellEnd"/>
    </w:p>
    <w:p w:rsidR="00011876" w:rsidRPr="00011876" w:rsidRDefault="00011876" w:rsidP="00011876">
      <w:pPr>
        <w:pStyle w:val="Geenafstand"/>
        <w:numPr>
          <w:ilvl w:val="0"/>
          <w:numId w:val="16"/>
        </w:numPr>
        <w:rPr>
          <w:rFonts w:ascii="Arial" w:hAnsi="Arial" w:cs="Arial"/>
          <w:sz w:val="20"/>
          <w:szCs w:val="20"/>
          <w:lang w:val="en-US" w:eastAsia="nl-BE"/>
        </w:rPr>
      </w:pPr>
      <w:proofErr w:type="spellStart"/>
      <w:r w:rsidRPr="00011876">
        <w:rPr>
          <w:rFonts w:ascii="Arial" w:hAnsi="Arial" w:cs="Arial"/>
          <w:sz w:val="20"/>
          <w:szCs w:val="20"/>
          <w:lang w:val="en-US" w:eastAsia="nl-BE"/>
        </w:rPr>
        <w:t>Crimi</w:t>
      </w:r>
      <w:proofErr w:type="spellEnd"/>
      <w:r w:rsidRPr="00011876">
        <w:rPr>
          <w:rFonts w:ascii="Arial" w:hAnsi="Arial" w:cs="Arial"/>
          <w:sz w:val="20"/>
          <w:szCs w:val="20"/>
          <w:lang w:val="en-US" w:eastAsia="nl-BE"/>
        </w:rPr>
        <w:t xml:space="preserve"> clowns: de movie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17. Tegen welk initiatief van het Gentse stadsbestuur komt de horeca in opstand ?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Tegen een verplicht sluitingsuur voor snackbars</w:t>
      </w:r>
    </w:p>
    <w:p w:rsidR="00011876" w:rsidRPr="00011876" w:rsidRDefault="00011876" w:rsidP="00011876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Tegen de toelating van senioren in studentenrestaurants</w:t>
      </w:r>
    </w:p>
    <w:p w:rsidR="00011876" w:rsidRPr="00011876" w:rsidRDefault="00011876" w:rsidP="00011876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Tegen het verplicht plaatsen van een karaf gevuld met kraantjeswater</w:t>
      </w:r>
    </w:p>
    <w:p w:rsidR="00011876" w:rsidRPr="00011876" w:rsidRDefault="00011876" w:rsidP="00011876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  <w:lang w:eastAsia="nl-BE"/>
        </w:rPr>
        <w:t>Tegen het subsidiëren van restaurants die gebruik maken van streek eigen producten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</w:rPr>
      </w:pPr>
      <w:r w:rsidRPr="00011876">
        <w:rPr>
          <w:rFonts w:ascii="Arial" w:hAnsi="Arial" w:cs="Arial"/>
          <w:b/>
          <w:sz w:val="20"/>
          <w:szCs w:val="20"/>
        </w:rPr>
        <w:t>18. Drie F-16’s, één heli en twintig agenten werden ingezet om …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… de paardenbeul op te sporen</w:t>
      </w:r>
    </w:p>
    <w:p w:rsidR="00011876" w:rsidRPr="00011876" w:rsidRDefault="00011876" w:rsidP="00011876">
      <w:pPr>
        <w:pStyle w:val="Ge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… een man met laserpen te lokaliseren</w:t>
      </w:r>
    </w:p>
    <w:p w:rsidR="00011876" w:rsidRPr="00011876" w:rsidRDefault="00011876" w:rsidP="00011876">
      <w:pPr>
        <w:pStyle w:val="Ge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 xml:space="preserve">… het lijk van de vermoorde tiener </w:t>
      </w:r>
      <w:proofErr w:type="spellStart"/>
      <w:r w:rsidRPr="00011876">
        <w:rPr>
          <w:rFonts w:ascii="Arial" w:hAnsi="Arial" w:cs="Arial"/>
          <w:sz w:val="20"/>
          <w:szCs w:val="20"/>
        </w:rPr>
        <w:t>Keanu</w:t>
      </w:r>
      <w:proofErr w:type="spellEnd"/>
      <w:r w:rsidRPr="00011876">
        <w:rPr>
          <w:rFonts w:ascii="Arial" w:hAnsi="Arial" w:cs="Arial"/>
          <w:sz w:val="20"/>
          <w:szCs w:val="20"/>
        </w:rPr>
        <w:t xml:space="preserve"> te vinden</w:t>
      </w:r>
    </w:p>
    <w:p w:rsidR="00011876" w:rsidRPr="00011876" w:rsidRDefault="00011876" w:rsidP="00011876">
      <w:pPr>
        <w:pStyle w:val="Ge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 xml:space="preserve">… de grootste </w:t>
      </w:r>
      <w:proofErr w:type="spellStart"/>
      <w:r w:rsidRPr="00011876">
        <w:rPr>
          <w:rFonts w:ascii="Arial" w:hAnsi="Arial" w:cs="Arial"/>
          <w:sz w:val="20"/>
          <w:szCs w:val="20"/>
        </w:rPr>
        <w:t>canabis</w:t>
      </w:r>
      <w:proofErr w:type="spellEnd"/>
      <w:r w:rsidRPr="00011876">
        <w:rPr>
          <w:rFonts w:ascii="Arial" w:hAnsi="Arial" w:cs="Arial"/>
          <w:sz w:val="20"/>
          <w:szCs w:val="20"/>
        </w:rPr>
        <w:t xml:space="preserve"> plantage van Limburg te traceren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</w:rPr>
      </w:pPr>
      <w:r w:rsidRPr="00011876">
        <w:rPr>
          <w:rFonts w:ascii="Arial" w:hAnsi="Arial" w:cs="Arial"/>
          <w:b/>
          <w:sz w:val="20"/>
          <w:szCs w:val="20"/>
        </w:rPr>
        <w:t>19. Klein maar dapper, maar waar zit ik fout.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50 keer meer neushoorns (=668) gedood dan 5 jaar geleden. (=13)</w:t>
      </w:r>
    </w:p>
    <w:p w:rsidR="00011876" w:rsidRPr="00011876" w:rsidRDefault="00011876" w:rsidP="00011876">
      <w:pPr>
        <w:pStyle w:val="Geenafstand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Electrabel-campagne moet spoorlopers( onder slagbomen kruipen) ontmoedigen</w:t>
      </w:r>
    </w:p>
    <w:p w:rsidR="00011876" w:rsidRPr="00011876" w:rsidRDefault="00011876" w:rsidP="00011876">
      <w:pPr>
        <w:pStyle w:val="Geenafstand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 xml:space="preserve">Nederlanders hebben woordenlijst nodig om kookboek Jeroen </w:t>
      </w:r>
      <w:proofErr w:type="spellStart"/>
      <w:r w:rsidRPr="00011876">
        <w:rPr>
          <w:rFonts w:ascii="Arial" w:hAnsi="Arial" w:cs="Arial"/>
          <w:sz w:val="20"/>
          <w:szCs w:val="20"/>
        </w:rPr>
        <w:t>Meus</w:t>
      </w:r>
      <w:proofErr w:type="spellEnd"/>
      <w:r w:rsidRPr="00011876">
        <w:rPr>
          <w:rFonts w:ascii="Arial" w:hAnsi="Arial" w:cs="Arial"/>
          <w:sz w:val="20"/>
          <w:szCs w:val="20"/>
        </w:rPr>
        <w:t xml:space="preserve"> te begrijpen. </w:t>
      </w:r>
    </w:p>
    <w:p w:rsidR="00011876" w:rsidRPr="00011876" w:rsidRDefault="00011876" w:rsidP="00011876">
      <w:pPr>
        <w:pStyle w:val="Geenafstand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Venus Williams brengt haar wereldrecord opslagsnelheid op 209 km/u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20. Het voorbije weekend opende het nieuwe Red Star Line museum zijn deuren in Antwerpen. De schepen van de Red Star Line vertrokken in Antwerpen en gingen naar ...</w:t>
      </w:r>
    </w:p>
    <w:p w:rsidR="00011876" w:rsidRPr="00011876" w:rsidRDefault="00011876" w:rsidP="00011876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p w:rsidR="00011876" w:rsidRPr="00011876" w:rsidRDefault="00011876" w:rsidP="00011876">
      <w:pPr>
        <w:pStyle w:val="Geenafstand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... New Delhi</w:t>
      </w:r>
    </w:p>
    <w:p w:rsidR="00011876" w:rsidRPr="00011876" w:rsidRDefault="00011876" w:rsidP="00011876">
      <w:pPr>
        <w:pStyle w:val="Geenafstand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11876">
        <w:rPr>
          <w:rFonts w:ascii="Arial" w:hAnsi="Arial" w:cs="Arial"/>
          <w:sz w:val="20"/>
          <w:szCs w:val="20"/>
        </w:rPr>
        <w:t>... New Jersey</w:t>
      </w:r>
    </w:p>
    <w:p w:rsidR="00011876" w:rsidRPr="00011876" w:rsidRDefault="00011876" w:rsidP="00011876">
      <w:pPr>
        <w:pStyle w:val="Geenafstand"/>
        <w:numPr>
          <w:ilvl w:val="0"/>
          <w:numId w:val="20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</w:rPr>
        <w:t>... New York</w:t>
      </w:r>
    </w:p>
    <w:p w:rsidR="009255DE" w:rsidRPr="00011876" w:rsidRDefault="00011876" w:rsidP="00011876">
      <w:pPr>
        <w:pStyle w:val="Geenafstand"/>
        <w:numPr>
          <w:ilvl w:val="0"/>
          <w:numId w:val="20"/>
        </w:numPr>
        <w:rPr>
          <w:rFonts w:ascii="Arial" w:hAnsi="Arial" w:cs="Arial"/>
          <w:sz w:val="20"/>
          <w:szCs w:val="20"/>
          <w:lang w:eastAsia="nl-BE"/>
        </w:rPr>
      </w:pPr>
      <w:r w:rsidRPr="00011876">
        <w:rPr>
          <w:rFonts w:ascii="Arial" w:hAnsi="Arial" w:cs="Arial"/>
          <w:sz w:val="20"/>
          <w:szCs w:val="20"/>
        </w:rPr>
        <w:t>... Zuid-Afrika</w:t>
      </w:r>
    </w:p>
    <w:p w:rsidR="006A05EF" w:rsidRPr="00011876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011876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011876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011876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011876" w:rsidTr="006A05EF">
        <w:trPr>
          <w:trHeight w:val="402"/>
        </w:trPr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011876" w:rsidTr="006A05EF">
        <w:trPr>
          <w:trHeight w:val="402"/>
        </w:trPr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011876" w:rsidTr="006A05EF">
        <w:trPr>
          <w:trHeight w:val="402"/>
        </w:trPr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011876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011876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011876" w:rsidTr="006A05EF">
        <w:trPr>
          <w:trHeight w:val="434"/>
        </w:trPr>
        <w:tc>
          <w:tcPr>
            <w:tcW w:w="932" w:type="dxa"/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011876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01187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011876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011876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99" w:rsidRDefault="00D82B99" w:rsidP="00BC383E">
      <w:pPr>
        <w:spacing w:after="0" w:line="240" w:lineRule="auto"/>
      </w:pPr>
      <w:r>
        <w:separator/>
      </w:r>
    </w:p>
  </w:endnote>
  <w:end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011876">
      <w:rPr>
        <w:rStyle w:val="Paginanummer"/>
        <w:noProof/>
      </w:rPr>
      <w:t>1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99" w:rsidRDefault="00D82B99" w:rsidP="00BC383E">
      <w:pPr>
        <w:spacing w:after="0" w:line="240" w:lineRule="auto"/>
      </w:pPr>
      <w:r>
        <w:separator/>
      </w:r>
    </w:p>
  </w:footnote>
  <w:foot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30B5653B" wp14:editId="39F958F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931492">
      <w:rPr>
        <w:rFonts w:ascii="Arial" w:hAnsi="Arial" w:cs="Arial"/>
        <w:b/>
      </w:rPr>
      <w:t>SEPT</w:t>
    </w:r>
    <w:r w:rsidR="00011876">
      <w:rPr>
        <w:rFonts w:ascii="Arial" w:hAnsi="Arial" w:cs="Arial"/>
        <w:b/>
      </w:rPr>
      <w:t>4</w:t>
    </w:r>
    <w:r w:rsidR="00453A2B" w:rsidRPr="00453A2B">
      <w:rPr>
        <w:rFonts w:ascii="Arial" w:hAnsi="Arial" w:cs="Arial"/>
        <w:b/>
      </w:rPr>
      <w:t xml:space="preserve"> </w:t>
    </w:r>
    <w:r w:rsidR="00011876" w:rsidRPr="00011876">
      <w:rPr>
        <w:rFonts w:ascii="Arial" w:hAnsi="Arial" w:cs="Arial"/>
        <w:b/>
      </w:rPr>
      <w:t>van 22/09/2013 tot en met 28/09/2013</w:t>
    </w:r>
    <w:r w:rsidR="00C50DA4" w:rsidRPr="00453A2B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CC"/>
    <w:multiLevelType w:val="hybridMultilevel"/>
    <w:tmpl w:val="21EE05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8C7"/>
    <w:multiLevelType w:val="hybridMultilevel"/>
    <w:tmpl w:val="38B49D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51B"/>
    <w:multiLevelType w:val="hybridMultilevel"/>
    <w:tmpl w:val="FFFAAF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03DD"/>
    <w:multiLevelType w:val="hybridMultilevel"/>
    <w:tmpl w:val="D7B61D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67F0B"/>
    <w:multiLevelType w:val="hybridMultilevel"/>
    <w:tmpl w:val="3E6C2D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1986"/>
    <w:multiLevelType w:val="hybridMultilevel"/>
    <w:tmpl w:val="AC4A2A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5549"/>
    <w:multiLevelType w:val="hybridMultilevel"/>
    <w:tmpl w:val="201897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3E4E"/>
    <w:multiLevelType w:val="hybridMultilevel"/>
    <w:tmpl w:val="F71A22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0028"/>
    <w:multiLevelType w:val="hybridMultilevel"/>
    <w:tmpl w:val="6CD838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E0A"/>
    <w:multiLevelType w:val="hybridMultilevel"/>
    <w:tmpl w:val="5B5079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B5A08"/>
    <w:multiLevelType w:val="hybridMultilevel"/>
    <w:tmpl w:val="555407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77CE"/>
    <w:multiLevelType w:val="hybridMultilevel"/>
    <w:tmpl w:val="D98EA9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445BE"/>
    <w:multiLevelType w:val="hybridMultilevel"/>
    <w:tmpl w:val="AADC50C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515C6"/>
    <w:multiLevelType w:val="hybridMultilevel"/>
    <w:tmpl w:val="187480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31A1"/>
    <w:multiLevelType w:val="hybridMultilevel"/>
    <w:tmpl w:val="4DE00D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5083A"/>
    <w:multiLevelType w:val="hybridMultilevel"/>
    <w:tmpl w:val="9B26879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D33DC"/>
    <w:multiLevelType w:val="hybridMultilevel"/>
    <w:tmpl w:val="9454D6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D0E1F"/>
    <w:multiLevelType w:val="hybridMultilevel"/>
    <w:tmpl w:val="F3AE10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5475"/>
    <w:multiLevelType w:val="hybridMultilevel"/>
    <w:tmpl w:val="A126E1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D03ED"/>
    <w:multiLevelType w:val="hybridMultilevel"/>
    <w:tmpl w:val="841CB4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6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2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1876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0AAB-3248-4675-8371-80AD756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4929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2013-09-29T19:56:00Z</dcterms:created>
  <dcterms:modified xsi:type="dcterms:W3CDTF">2013-09-29T19:56:00Z</dcterms:modified>
</cp:coreProperties>
</file>