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56784B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Naam:</w:t>
      </w:r>
    </w:p>
    <w:p w:rsidR="00013ABB" w:rsidRPr="0056784B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proofErr w:type="gramStart"/>
      <w:r w:rsidRPr="0056784B">
        <w:rPr>
          <w:rFonts w:ascii="Arial" w:hAnsi="Arial" w:cs="Arial"/>
          <w:b/>
          <w:sz w:val="24"/>
          <w:szCs w:val="24"/>
          <w:lang w:eastAsia="nl-BE"/>
        </w:rPr>
        <w:t>Klas:</w:t>
      </w:r>
      <w:r w:rsidR="007E1320" w:rsidRPr="0056784B">
        <w:rPr>
          <w:rFonts w:ascii="Arial" w:hAnsi="Arial" w:cs="Arial"/>
          <w:b/>
          <w:sz w:val="24"/>
          <w:szCs w:val="24"/>
          <w:lang w:eastAsia="nl-BE"/>
        </w:rPr>
        <w:t xml:space="preserve">  </w:t>
      </w:r>
      <w:proofErr w:type="gramEnd"/>
    </w:p>
    <w:p w:rsidR="00013ABB" w:rsidRPr="0056784B" w:rsidRDefault="00013ABB" w:rsidP="00DD1B1F">
      <w:pPr>
        <w:pStyle w:val="NoSpacing"/>
        <w:rPr>
          <w:rFonts w:ascii="Arial" w:hAnsi="Arial" w:cs="Arial"/>
          <w:b/>
          <w:sz w:val="24"/>
          <w:szCs w:val="24"/>
          <w:lang w:eastAsia="nl-BE"/>
        </w:rPr>
      </w:pPr>
    </w:p>
    <w:p w:rsidR="00013ABB" w:rsidRPr="0056784B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sz w:val="24"/>
          <w:szCs w:val="24"/>
          <w:lang w:eastAsia="nl-BE"/>
        </w:rPr>
      </w:pPr>
    </w:p>
    <w:p w:rsidR="00C50DA4" w:rsidRPr="008A72AA" w:rsidRDefault="00C50DA4" w:rsidP="00C50DA4">
      <w:pPr>
        <w:pStyle w:val="NoSpacing"/>
        <w:rPr>
          <w:b/>
          <w:lang w:eastAsia="nl-BE"/>
        </w:rPr>
      </w:pPr>
      <w:r w:rsidRPr="008A72AA">
        <w:rPr>
          <w:b/>
          <w:lang w:eastAsia="nl-BE"/>
        </w:rPr>
        <w:t xml:space="preserve">1. De wielerwedstrijd </w:t>
      </w:r>
      <w:proofErr w:type="spellStart"/>
      <w:r w:rsidRPr="008A72AA">
        <w:rPr>
          <w:b/>
          <w:lang w:eastAsia="nl-BE"/>
        </w:rPr>
        <w:t>Milaan-San</w:t>
      </w:r>
      <w:proofErr w:type="spellEnd"/>
      <w:r w:rsidRPr="008A72AA">
        <w:rPr>
          <w:b/>
          <w:lang w:eastAsia="nl-BE"/>
        </w:rPr>
        <w:t xml:space="preserve"> </w:t>
      </w:r>
      <w:proofErr w:type="spellStart"/>
      <w:r w:rsidRPr="008A72AA">
        <w:rPr>
          <w:b/>
          <w:lang w:eastAsia="nl-BE"/>
        </w:rPr>
        <w:t>Remo</w:t>
      </w:r>
      <w:proofErr w:type="spellEnd"/>
      <w:r w:rsidRPr="008A72AA">
        <w:rPr>
          <w:b/>
          <w:lang w:eastAsia="nl-BE"/>
        </w:rPr>
        <w:t xml:space="preserve"> werd onderbroken, waarom?</w:t>
      </w:r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0522D9">
      <w:pPr>
        <w:pStyle w:val="NoSpacing"/>
        <w:numPr>
          <w:ilvl w:val="0"/>
          <w:numId w:val="1"/>
        </w:numPr>
        <w:rPr>
          <w:lang w:eastAsia="nl-BE"/>
        </w:rPr>
      </w:pPr>
      <w:r w:rsidRPr="008A72AA">
        <w:rPr>
          <w:lang w:eastAsia="nl-BE"/>
        </w:rPr>
        <w:t>Bij een valpartij overleed één van de favorieten.</w:t>
      </w:r>
    </w:p>
    <w:p w:rsidR="00C50DA4" w:rsidRPr="008A72AA" w:rsidRDefault="00C50DA4" w:rsidP="000522D9">
      <w:pPr>
        <w:pStyle w:val="NoSpacing"/>
        <w:numPr>
          <w:ilvl w:val="0"/>
          <w:numId w:val="1"/>
        </w:numPr>
        <w:rPr>
          <w:lang w:eastAsia="nl-BE"/>
        </w:rPr>
      </w:pPr>
      <w:r w:rsidRPr="008A72AA">
        <w:rPr>
          <w:lang w:eastAsia="nl-BE"/>
        </w:rPr>
        <w:t>Er was een grote valpartij en alle renners moesten worden verzorgd</w:t>
      </w:r>
    </w:p>
    <w:p w:rsidR="00C50DA4" w:rsidRPr="008A72AA" w:rsidRDefault="00C50DA4" w:rsidP="000522D9">
      <w:pPr>
        <w:pStyle w:val="NoSpacing"/>
        <w:numPr>
          <w:ilvl w:val="0"/>
          <w:numId w:val="1"/>
        </w:numPr>
        <w:rPr>
          <w:lang w:eastAsia="nl-BE"/>
        </w:rPr>
      </w:pPr>
      <w:r w:rsidRPr="008A72AA">
        <w:rPr>
          <w:lang w:eastAsia="nl-BE"/>
        </w:rPr>
        <w:t>De kopgroep was verloren gereden</w:t>
      </w:r>
    </w:p>
    <w:p w:rsidR="00C50DA4" w:rsidRPr="008A72AA" w:rsidRDefault="00C50DA4" w:rsidP="000522D9">
      <w:pPr>
        <w:pStyle w:val="NoSpacing"/>
        <w:numPr>
          <w:ilvl w:val="0"/>
          <w:numId w:val="1"/>
        </w:numPr>
        <w:rPr>
          <w:lang w:eastAsia="nl-BE"/>
        </w:rPr>
      </w:pPr>
      <w:r w:rsidRPr="008A72AA">
        <w:rPr>
          <w:lang w:eastAsia="nl-BE"/>
        </w:rPr>
        <w:t>Er lag teveel sneeuw en ijs op de weg</w:t>
      </w:r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C50DA4">
      <w:pPr>
        <w:pStyle w:val="NoSpacing"/>
        <w:rPr>
          <w:b/>
          <w:lang w:eastAsia="nl-BE"/>
        </w:rPr>
      </w:pPr>
      <w:r w:rsidRPr="008A72AA">
        <w:rPr>
          <w:b/>
          <w:lang w:eastAsia="nl-BE"/>
        </w:rPr>
        <w:t>2. Een Europees land stond op het punt geld te vragen aan zijn inwoners die sparen. Welk land was dat?</w:t>
      </w:r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0522D9">
      <w:pPr>
        <w:pStyle w:val="NoSpacing"/>
        <w:numPr>
          <w:ilvl w:val="0"/>
          <w:numId w:val="3"/>
        </w:numPr>
        <w:rPr>
          <w:lang w:eastAsia="nl-BE"/>
        </w:rPr>
      </w:pPr>
      <w:r w:rsidRPr="008A72AA">
        <w:rPr>
          <w:lang w:eastAsia="nl-BE"/>
        </w:rPr>
        <w:t>Rusland</w:t>
      </w:r>
    </w:p>
    <w:p w:rsidR="00C50DA4" w:rsidRPr="008A72AA" w:rsidRDefault="00C50DA4" w:rsidP="000522D9">
      <w:pPr>
        <w:pStyle w:val="NoSpacing"/>
        <w:numPr>
          <w:ilvl w:val="0"/>
          <w:numId w:val="3"/>
        </w:numPr>
        <w:rPr>
          <w:lang w:eastAsia="nl-BE"/>
        </w:rPr>
      </w:pPr>
      <w:r w:rsidRPr="008A72AA">
        <w:rPr>
          <w:lang w:eastAsia="nl-BE"/>
        </w:rPr>
        <w:t>België</w:t>
      </w:r>
    </w:p>
    <w:p w:rsidR="00C50DA4" w:rsidRPr="008A72AA" w:rsidRDefault="00C50DA4" w:rsidP="000522D9">
      <w:pPr>
        <w:pStyle w:val="NoSpacing"/>
        <w:numPr>
          <w:ilvl w:val="0"/>
          <w:numId w:val="3"/>
        </w:numPr>
        <w:rPr>
          <w:lang w:eastAsia="nl-BE"/>
        </w:rPr>
      </w:pPr>
      <w:r w:rsidRPr="008A72AA">
        <w:rPr>
          <w:lang w:eastAsia="nl-BE"/>
        </w:rPr>
        <w:t>Cyprus</w:t>
      </w:r>
    </w:p>
    <w:p w:rsidR="00C50DA4" w:rsidRPr="008A72AA" w:rsidRDefault="00C50DA4" w:rsidP="000522D9">
      <w:pPr>
        <w:pStyle w:val="NoSpacing"/>
        <w:numPr>
          <w:ilvl w:val="0"/>
          <w:numId w:val="3"/>
        </w:numPr>
        <w:rPr>
          <w:lang w:eastAsia="nl-BE"/>
        </w:rPr>
      </w:pPr>
      <w:r w:rsidRPr="008A72AA">
        <w:rPr>
          <w:lang w:eastAsia="nl-BE"/>
        </w:rPr>
        <w:t>Griekenland</w:t>
      </w:r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C50DA4">
      <w:pPr>
        <w:pStyle w:val="NoSpacing"/>
        <w:rPr>
          <w:lang w:eastAsia="nl-BE"/>
        </w:rPr>
      </w:pPr>
      <w:r w:rsidRPr="008A72AA">
        <w:rPr>
          <w:b/>
          <w:bCs/>
          <w:lang w:eastAsia="nl-BE"/>
        </w:rPr>
        <w:t xml:space="preserve">3. In Londen zijn bij opgravingen </w:t>
      </w:r>
      <w:proofErr w:type="gramStart"/>
      <w:r w:rsidRPr="008A72AA">
        <w:rPr>
          <w:b/>
          <w:bCs/>
          <w:lang w:eastAsia="nl-BE"/>
        </w:rPr>
        <w:t>zo'n</w:t>
      </w:r>
      <w:proofErr w:type="gramEnd"/>
      <w:r w:rsidRPr="008A72AA">
        <w:rPr>
          <w:b/>
          <w:bCs/>
          <w:lang w:eastAsia="nl-BE"/>
        </w:rPr>
        <w:t xml:space="preserve"> 50.000 skeletten ontdekt. Waar komen die skeletten vandaan? </w:t>
      </w:r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0522D9">
      <w:pPr>
        <w:pStyle w:val="NoSpacing"/>
        <w:numPr>
          <w:ilvl w:val="0"/>
          <w:numId w:val="2"/>
        </w:numPr>
        <w:rPr>
          <w:lang w:eastAsia="nl-BE"/>
        </w:rPr>
      </w:pPr>
      <w:r w:rsidRPr="008A72AA">
        <w:rPr>
          <w:lang w:eastAsia="nl-BE"/>
        </w:rPr>
        <w:t xml:space="preserve">slachtoffers van de vele bomaanslagen tijdens de Tweede Wereldoorlog </w:t>
      </w:r>
    </w:p>
    <w:p w:rsidR="00C50DA4" w:rsidRPr="008A72AA" w:rsidRDefault="00C50DA4" w:rsidP="000522D9">
      <w:pPr>
        <w:pStyle w:val="NoSpacing"/>
        <w:numPr>
          <w:ilvl w:val="0"/>
          <w:numId w:val="2"/>
        </w:numPr>
        <w:rPr>
          <w:lang w:eastAsia="nl-BE"/>
        </w:rPr>
      </w:pPr>
      <w:r w:rsidRPr="008A72AA">
        <w:rPr>
          <w:lang w:eastAsia="nl-BE"/>
        </w:rPr>
        <w:t xml:space="preserve">overblijfselen van de vele concentratiekampen </w:t>
      </w:r>
    </w:p>
    <w:p w:rsidR="00C50DA4" w:rsidRPr="008A72AA" w:rsidRDefault="00C50DA4" w:rsidP="000522D9">
      <w:pPr>
        <w:pStyle w:val="NoSpacing"/>
        <w:numPr>
          <w:ilvl w:val="0"/>
          <w:numId w:val="2"/>
        </w:numPr>
        <w:rPr>
          <w:lang w:eastAsia="nl-BE"/>
        </w:rPr>
      </w:pPr>
      <w:r w:rsidRPr="008A72AA">
        <w:rPr>
          <w:lang w:eastAsia="nl-BE"/>
        </w:rPr>
        <w:t xml:space="preserve">slachtoffers van de atoombom op Londen in 1944 </w:t>
      </w:r>
    </w:p>
    <w:p w:rsidR="00C50DA4" w:rsidRPr="008A72AA" w:rsidRDefault="00C50DA4" w:rsidP="000522D9">
      <w:pPr>
        <w:pStyle w:val="NoSpacing"/>
        <w:numPr>
          <w:ilvl w:val="0"/>
          <w:numId w:val="2"/>
        </w:numPr>
        <w:rPr>
          <w:lang w:eastAsia="nl-BE"/>
        </w:rPr>
      </w:pPr>
      <w:r w:rsidRPr="008A72AA">
        <w:rPr>
          <w:lang w:eastAsia="nl-BE"/>
        </w:rPr>
        <w:t xml:space="preserve">slachtoffers van de pest tijdens de middeleeuwen </w:t>
      </w:r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C50DA4">
      <w:pPr>
        <w:pStyle w:val="NoSpacing"/>
        <w:rPr>
          <w:lang w:eastAsia="nl-BE"/>
        </w:rPr>
      </w:pPr>
      <w:r w:rsidRPr="008A72AA">
        <w:rPr>
          <w:b/>
          <w:bCs/>
          <w:lang w:eastAsia="nl-BE"/>
        </w:rPr>
        <w:t>4. Het diepste punt van de aarde huisvest een verrassend actieve gemeenschap van bacteriën. Dit is het .</w:t>
      </w:r>
      <w:proofErr w:type="gramStart"/>
      <w:r w:rsidRPr="008A72AA">
        <w:rPr>
          <w:b/>
          <w:bCs/>
          <w:lang w:eastAsia="nl-BE"/>
        </w:rPr>
        <w:t>..</w:t>
      </w:r>
      <w:proofErr w:type="gramEnd"/>
      <w:r w:rsidRPr="008A72AA">
        <w:rPr>
          <w:b/>
          <w:bCs/>
          <w:lang w:eastAsia="nl-BE"/>
        </w:rPr>
        <w:t xml:space="preserve"> in de </w:t>
      </w:r>
      <w:proofErr w:type="spellStart"/>
      <w:r w:rsidRPr="008A72AA">
        <w:rPr>
          <w:b/>
          <w:bCs/>
          <w:lang w:eastAsia="nl-BE"/>
        </w:rPr>
        <w:t>Marianentrog</w:t>
      </w:r>
      <w:proofErr w:type="spellEnd"/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0522D9">
      <w:pPr>
        <w:pStyle w:val="NoSpacing"/>
        <w:numPr>
          <w:ilvl w:val="0"/>
          <w:numId w:val="4"/>
        </w:numPr>
        <w:rPr>
          <w:lang w:eastAsia="nl-BE"/>
        </w:rPr>
      </w:pPr>
      <w:proofErr w:type="spellStart"/>
      <w:r w:rsidRPr="008A72AA">
        <w:rPr>
          <w:lang w:eastAsia="nl-BE"/>
        </w:rPr>
        <w:t>Death</w:t>
      </w:r>
      <w:proofErr w:type="spellEnd"/>
      <w:r w:rsidRPr="008A72AA">
        <w:rPr>
          <w:lang w:eastAsia="nl-BE"/>
        </w:rPr>
        <w:t xml:space="preserve"> </w:t>
      </w:r>
      <w:proofErr w:type="spellStart"/>
      <w:r w:rsidRPr="008A72AA">
        <w:rPr>
          <w:lang w:eastAsia="nl-BE"/>
        </w:rPr>
        <w:t>See</w:t>
      </w:r>
      <w:proofErr w:type="spellEnd"/>
      <w:r w:rsidRPr="008A72AA">
        <w:rPr>
          <w:lang w:eastAsia="nl-BE"/>
        </w:rPr>
        <w:t xml:space="preserve"> Point </w:t>
      </w:r>
    </w:p>
    <w:p w:rsidR="00C50DA4" w:rsidRPr="008A72AA" w:rsidRDefault="00C50DA4" w:rsidP="000522D9">
      <w:pPr>
        <w:pStyle w:val="NoSpacing"/>
        <w:numPr>
          <w:ilvl w:val="0"/>
          <w:numId w:val="4"/>
        </w:numPr>
        <w:rPr>
          <w:lang w:eastAsia="nl-BE"/>
        </w:rPr>
      </w:pPr>
      <w:r w:rsidRPr="008A72AA">
        <w:rPr>
          <w:lang w:eastAsia="nl-BE"/>
        </w:rPr>
        <w:t xml:space="preserve">Mount </w:t>
      </w:r>
      <w:proofErr w:type="spellStart"/>
      <w:r w:rsidRPr="008A72AA">
        <w:rPr>
          <w:lang w:eastAsia="nl-BE"/>
        </w:rPr>
        <w:t>Everest</w:t>
      </w:r>
      <w:proofErr w:type="spellEnd"/>
      <w:r w:rsidRPr="008A72AA">
        <w:rPr>
          <w:lang w:eastAsia="nl-BE"/>
        </w:rPr>
        <w:t xml:space="preserve"> </w:t>
      </w:r>
      <w:proofErr w:type="spellStart"/>
      <w:r w:rsidRPr="008A72AA">
        <w:rPr>
          <w:lang w:eastAsia="nl-BE"/>
        </w:rPr>
        <w:t>Deep</w:t>
      </w:r>
      <w:proofErr w:type="spellEnd"/>
      <w:r w:rsidRPr="008A72AA">
        <w:rPr>
          <w:lang w:eastAsia="nl-BE"/>
        </w:rPr>
        <w:t xml:space="preserve"> </w:t>
      </w:r>
    </w:p>
    <w:p w:rsidR="00C50DA4" w:rsidRPr="008A72AA" w:rsidRDefault="00C50DA4" w:rsidP="000522D9">
      <w:pPr>
        <w:pStyle w:val="NoSpacing"/>
        <w:numPr>
          <w:ilvl w:val="0"/>
          <w:numId w:val="4"/>
        </w:numPr>
        <w:rPr>
          <w:lang w:eastAsia="nl-BE"/>
        </w:rPr>
      </w:pPr>
      <w:proofErr w:type="spellStart"/>
      <w:r w:rsidRPr="008A72AA">
        <w:rPr>
          <w:lang w:eastAsia="nl-BE"/>
        </w:rPr>
        <w:t>Challenger</w:t>
      </w:r>
      <w:proofErr w:type="spellEnd"/>
      <w:r w:rsidRPr="008A72AA">
        <w:rPr>
          <w:lang w:eastAsia="nl-BE"/>
        </w:rPr>
        <w:t xml:space="preserve"> </w:t>
      </w:r>
      <w:proofErr w:type="spellStart"/>
      <w:r w:rsidRPr="008A72AA">
        <w:rPr>
          <w:lang w:eastAsia="nl-BE"/>
        </w:rPr>
        <w:t>Deep</w:t>
      </w:r>
      <w:proofErr w:type="spellEnd"/>
      <w:r w:rsidRPr="008A72AA">
        <w:rPr>
          <w:lang w:eastAsia="nl-BE"/>
        </w:rPr>
        <w:t xml:space="preserve"> </w:t>
      </w:r>
    </w:p>
    <w:p w:rsidR="00C50DA4" w:rsidRPr="008A72AA" w:rsidRDefault="00C50DA4" w:rsidP="000522D9">
      <w:pPr>
        <w:pStyle w:val="NoSpacing"/>
        <w:numPr>
          <w:ilvl w:val="0"/>
          <w:numId w:val="4"/>
        </w:numPr>
        <w:rPr>
          <w:lang w:eastAsia="nl-BE"/>
        </w:rPr>
      </w:pPr>
      <w:proofErr w:type="spellStart"/>
      <w:r w:rsidRPr="008A72AA">
        <w:rPr>
          <w:lang w:eastAsia="nl-BE"/>
        </w:rPr>
        <w:t>Vitjaz</w:t>
      </w:r>
      <w:proofErr w:type="spellEnd"/>
      <w:r w:rsidRPr="008A72AA">
        <w:rPr>
          <w:lang w:eastAsia="nl-BE"/>
        </w:rPr>
        <w:t xml:space="preserve"> </w:t>
      </w:r>
      <w:proofErr w:type="spellStart"/>
      <w:r w:rsidRPr="008A72AA">
        <w:rPr>
          <w:lang w:eastAsia="nl-BE"/>
        </w:rPr>
        <w:t>Challenger</w:t>
      </w:r>
      <w:proofErr w:type="spellEnd"/>
      <w:r w:rsidRPr="008A72AA">
        <w:rPr>
          <w:lang w:eastAsia="nl-BE"/>
        </w:rPr>
        <w:t xml:space="preserve"> </w:t>
      </w:r>
      <w:proofErr w:type="spellStart"/>
      <w:r w:rsidRPr="008A72AA">
        <w:rPr>
          <w:lang w:eastAsia="nl-BE"/>
        </w:rPr>
        <w:t>Deep</w:t>
      </w:r>
      <w:proofErr w:type="spellEnd"/>
      <w:r w:rsidRPr="008A72AA">
        <w:rPr>
          <w:lang w:eastAsia="nl-BE"/>
        </w:rPr>
        <w:t xml:space="preserve"> </w:t>
      </w:r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C50DA4">
      <w:pPr>
        <w:pStyle w:val="NoSpacing"/>
        <w:rPr>
          <w:lang w:eastAsia="nl-BE"/>
        </w:rPr>
      </w:pPr>
      <w:r w:rsidRPr="008A72AA">
        <w:rPr>
          <w:b/>
          <w:bCs/>
          <w:lang w:eastAsia="nl-BE"/>
        </w:rPr>
        <w:t xml:space="preserve">5. </w:t>
      </w:r>
      <w:proofErr w:type="spellStart"/>
      <w:r w:rsidRPr="008A72AA">
        <w:rPr>
          <w:b/>
          <w:bCs/>
          <w:lang w:eastAsia="nl-BE"/>
        </w:rPr>
        <w:t>Belgacom</w:t>
      </w:r>
      <w:proofErr w:type="spellEnd"/>
      <w:r w:rsidRPr="008A72AA">
        <w:rPr>
          <w:b/>
          <w:bCs/>
          <w:lang w:eastAsia="nl-BE"/>
        </w:rPr>
        <w:t xml:space="preserve"> en BNP Paribas Fortis lanceren binnenkort samen de </w:t>
      </w:r>
      <w:proofErr w:type="spellStart"/>
      <w:r w:rsidRPr="008A72AA">
        <w:rPr>
          <w:b/>
          <w:bCs/>
          <w:lang w:eastAsia="nl-BE"/>
        </w:rPr>
        <w:t>Belgian</w:t>
      </w:r>
      <w:proofErr w:type="spellEnd"/>
      <w:r w:rsidRPr="008A72AA">
        <w:rPr>
          <w:b/>
          <w:bCs/>
          <w:lang w:eastAsia="nl-BE"/>
        </w:rPr>
        <w:t xml:space="preserve"> Mobile Wallet. Wat is een </w:t>
      </w:r>
      <w:proofErr w:type="spellStart"/>
      <w:r w:rsidRPr="008A72AA">
        <w:rPr>
          <w:b/>
          <w:bCs/>
          <w:lang w:eastAsia="nl-BE"/>
        </w:rPr>
        <w:t>Belgian</w:t>
      </w:r>
      <w:proofErr w:type="spellEnd"/>
      <w:r w:rsidRPr="008A72AA">
        <w:rPr>
          <w:b/>
          <w:bCs/>
          <w:lang w:eastAsia="nl-BE"/>
        </w:rPr>
        <w:t xml:space="preserve"> Mobile Wallet?</w:t>
      </w:r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0522D9">
      <w:pPr>
        <w:pStyle w:val="NoSpacing"/>
        <w:numPr>
          <w:ilvl w:val="0"/>
          <w:numId w:val="5"/>
        </w:numPr>
        <w:rPr>
          <w:lang w:eastAsia="nl-BE"/>
        </w:rPr>
      </w:pPr>
      <w:r w:rsidRPr="008A72AA">
        <w:rPr>
          <w:lang w:eastAsia="nl-BE"/>
        </w:rPr>
        <w:t xml:space="preserve">een mobiele reclamewand </w:t>
      </w:r>
    </w:p>
    <w:p w:rsidR="00C50DA4" w:rsidRPr="008A72AA" w:rsidRDefault="00C50DA4" w:rsidP="000522D9">
      <w:pPr>
        <w:pStyle w:val="NoSpacing"/>
        <w:numPr>
          <w:ilvl w:val="0"/>
          <w:numId w:val="5"/>
        </w:numPr>
        <w:rPr>
          <w:lang w:eastAsia="nl-BE"/>
        </w:rPr>
      </w:pPr>
      <w:r w:rsidRPr="008A72AA">
        <w:rPr>
          <w:lang w:eastAsia="nl-BE"/>
        </w:rPr>
        <w:t xml:space="preserve">de nieuwste </w:t>
      </w:r>
      <w:proofErr w:type="spellStart"/>
      <w:r w:rsidRPr="008A72AA">
        <w:rPr>
          <w:lang w:eastAsia="nl-BE"/>
        </w:rPr>
        <w:t>iPad</w:t>
      </w:r>
      <w:proofErr w:type="spellEnd"/>
      <w:r w:rsidRPr="008A72AA">
        <w:rPr>
          <w:lang w:eastAsia="nl-BE"/>
        </w:rPr>
        <w:t xml:space="preserve"> </w:t>
      </w:r>
    </w:p>
    <w:p w:rsidR="00C50DA4" w:rsidRPr="008A72AA" w:rsidRDefault="00C50DA4" w:rsidP="000522D9">
      <w:pPr>
        <w:pStyle w:val="NoSpacing"/>
        <w:numPr>
          <w:ilvl w:val="0"/>
          <w:numId w:val="5"/>
        </w:numPr>
        <w:rPr>
          <w:lang w:eastAsia="nl-BE"/>
        </w:rPr>
      </w:pPr>
      <w:r w:rsidRPr="008A72AA">
        <w:rPr>
          <w:lang w:eastAsia="nl-BE"/>
        </w:rPr>
        <w:t xml:space="preserve">een mobiele portefeuille voor </w:t>
      </w:r>
      <w:proofErr w:type="spellStart"/>
      <w:r w:rsidRPr="008A72AA">
        <w:rPr>
          <w:lang w:eastAsia="nl-BE"/>
        </w:rPr>
        <w:t>smartphonegebruikers</w:t>
      </w:r>
      <w:proofErr w:type="spellEnd"/>
      <w:r w:rsidRPr="008A72AA">
        <w:rPr>
          <w:lang w:eastAsia="nl-BE"/>
        </w:rPr>
        <w:t xml:space="preserve"> </w:t>
      </w:r>
    </w:p>
    <w:p w:rsidR="00C50DA4" w:rsidRPr="008A72AA" w:rsidRDefault="00C50DA4" w:rsidP="000522D9">
      <w:pPr>
        <w:pStyle w:val="NoSpacing"/>
        <w:numPr>
          <w:ilvl w:val="0"/>
          <w:numId w:val="5"/>
        </w:numPr>
        <w:rPr>
          <w:lang w:eastAsia="nl-BE"/>
        </w:rPr>
      </w:pPr>
      <w:r w:rsidRPr="008A72AA">
        <w:rPr>
          <w:lang w:eastAsia="nl-BE"/>
        </w:rPr>
        <w:t xml:space="preserve">een minicomputer ingebouwd in je bril </w:t>
      </w:r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C50DA4">
      <w:pPr>
        <w:pStyle w:val="NoSpacing"/>
        <w:rPr>
          <w:lang w:eastAsia="nl-BE"/>
        </w:rPr>
      </w:pPr>
      <w:r w:rsidRPr="008A72AA">
        <w:rPr>
          <w:b/>
          <w:bCs/>
          <w:lang w:eastAsia="nl-BE"/>
        </w:rPr>
        <w:t xml:space="preserve">6. Ruim 1/3 van de Belgen kent het internationale noodnummer niet. Ken je het? </w:t>
      </w:r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0522D9">
      <w:pPr>
        <w:pStyle w:val="NoSpacing"/>
        <w:numPr>
          <w:ilvl w:val="0"/>
          <w:numId w:val="6"/>
        </w:numPr>
        <w:rPr>
          <w:lang w:eastAsia="nl-BE"/>
        </w:rPr>
      </w:pPr>
      <w:r w:rsidRPr="008A72AA">
        <w:rPr>
          <w:lang w:eastAsia="nl-BE"/>
        </w:rPr>
        <w:t xml:space="preserve">100 </w:t>
      </w:r>
    </w:p>
    <w:p w:rsidR="00C50DA4" w:rsidRPr="008A72AA" w:rsidRDefault="00C50DA4" w:rsidP="000522D9">
      <w:pPr>
        <w:pStyle w:val="NoSpacing"/>
        <w:numPr>
          <w:ilvl w:val="0"/>
          <w:numId w:val="6"/>
        </w:numPr>
        <w:rPr>
          <w:lang w:eastAsia="nl-BE"/>
        </w:rPr>
      </w:pPr>
      <w:r w:rsidRPr="008A72AA">
        <w:rPr>
          <w:lang w:eastAsia="nl-BE"/>
        </w:rPr>
        <w:t xml:space="preserve">112 </w:t>
      </w:r>
    </w:p>
    <w:p w:rsidR="00C50DA4" w:rsidRPr="008A72AA" w:rsidRDefault="00C50DA4" w:rsidP="000522D9">
      <w:pPr>
        <w:pStyle w:val="NoSpacing"/>
        <w:numPr>
          <w:ilvl w:val="0"/>
          <w:numId w:val="6"/>
        </w:numPr>
        <w:rPr>
          <w:lang w:eastAsia="nl-BE"/>
        </w:rPr>
      </w:pPr>
      <w:r w:rsidRPr="008A72AA">
        <w:rPr>
          <w:lang w:eastAsia="nl-BE"/>
        </w:rPr>
        <w:t xml:space="preserve">101 </w:t>
      </w:r>
    </w:p>
    <w:p w:rsidR="00C50DA4" w:rsidRPr="008A72AA" w:rsidRDefault="00C50DA4" w:rsidP="000522D9">
      <w:pPr>
        <w:pStyle w:val="NoSpacing"/>
        <w:numPr>
          <w:ilvl w:val="0"/>
          <w:numId w:val="6"/>
        </w:numPr>
        <w:rPr>
          <w:lang w:eastAsia="nl-BE"/>
        </w:rPr>
      </w:pPr>
      <w:r w:rsidRPr="008A72AA">
        <w:rPr>
          <w:lang w:eastAsia="nl-BE"/>
        </w:rPr>
        <w:t xml:space="preserve">105 </w:t>
      </w:r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C50DA4">
      <w:pPr>
        <w:pStyle w:val="NoSpacing"/>
        <w:rPr>
          <w:b/>
          <w:lang w:eastAsia="nl-BE"/>
        </w:rPr>
      </w:pPr>
      <w:r w:rsidRPr="008A72AA">
        <w:rPr>
          <w:b/>
          <w:lang w:eastAsia="nl-BE"/>
        </w:rPr>
        <w:t xml:space="preserve">7. Weervrouw </w:t>
      </w:r>
      <w:proofErr w:type="spellStart"/>
      <w:r w:rsidRPr="008A72AA">
        <w:rPr>
          <w:b/>
          <w:lang w:eastAsia="nl-BE"/>
        </w:rPr>
        <w:t>Jill</w:t>
      </w:r>
      <w:proofErr w:type="spellEnd"/>
      <w:r w:rsidRPr="008A72AA">
        <w:rPr>
          <w:b/>
          <w:lang w:eastAsia="nl-BE"/>
        </w:rPr>
        <w:t xml:space="preserve"> Peeters werd even een hogedrukgebied. Waarom?</w:t>
      </w:r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0522D9">
      <w:pPr>
        <w:pStyle w:val="NoSpacing"/>
        <w:numPr>
          <w:ilvl w:val="0"/>
          <w:numId w:val="7"/>
        </w:numPr>
        <w:rPr>
          <w:lang w:eastAsia="nl-BE"/>
        </w:rPr>
      </w:pPr>
      <w:r w:rsidRPr="008A72AA">
        <w:rPr>
          <w:lang w:eastAsia="nl-BE"/>
        </w:rPr>
        <w:t xml:space="preserve">Ze wilde de onzichtbaarheid van vrouwen in mannenberoepen aankaarten op </w:t>
      </w:r>
      <w:proofErr w:type="spellStart"/>
      <w:r w:rsidRPr="008A72AA">
        <w:rPr>
          <w:lang w:eastAsia="nl-BE"/>
        </w:rPr>
        <w:t>Equal</w:t>
      </w:r>
      <w:proofErr w:type="spellEnd"/>
      <w:r w:rsidRPr="008A72AA">
        <w:rPr>
          <w:lang w:eastAsia="nl-BE"/>
        </w:rPr>
        <w:t xml:space="preserve"> </w:t>
      </w:r>
      <w:proofErr w:type="spellStart"/>
      <w:r w:rsidRPr="008A72AA">
        <w:rPr>
          <w:lang w:eastAsia="nl-BE"/>
        </w:rPr>
        <w:t>Payday</w:t>
      </w:r>
      <w:proofErr w:type="spellEnd"/>
      <w:r w:rsidRPr="008A72AA">
        <w:rPr>
          <w:lang w:eastAsia="nl-BE"/>
        </w:rPr>
        <w:t xml:space="preserve"> </w:t>
      </w:r>
    </w:p>
    <w:p w:rsidR="00C50DA4" w:rsidRPr="008A72AA" w:rsidRDefault="00C50DA4" w:rsidP="000522D9">
      <w:pPr>
        <w:pStyle w:val="NoSpacing"/>
        <w:numPr>
          <w:ilvl w:val="0"/>
          <w:numId w:val="7"/>
        </w:numPr>
        <w:rPr>
          <w:lang w:eastAsia="nl-BE"/>
        </w:rPr>
      </w:pPr>
      <w:r w:rsidRPr="008A72AA">
        <w:rPr>
          <w:lang w:eastAsia="nl-BE"/>
        </w:rPr>
        <w:t xml:space="preserve">Door een technische storing verdween haar kledij in de groene wand waarop de weerkaarten worden geprojecteerd </w:t>
      </w:r>
    </w:p>
    <w:p w:rsidR="00C50DA4" w:rsidRPr="008A72AA" w:rsidRDefault="00C50DA4" w:rsidP="000522D9">
      <w:pPr>
        <w:pStyle w:val="NoSpacing"/>
        <w:numPr>
          <w:ilvl w:val="0"/>
          <w:numId w:val="7"/>
        </w:numPr>
        <w:rPr>
          <w:lang w:eastAsia="nl-BE"/>
        </w:rPr>
      </w:pPr>
      <w:r w:rsidRPr="008A72AA">
        <w:rPr>
          <w:lang w:eastAsia="nl-BE"/>
        </w:rPr>
        <w:t xml:space="preserve">Er werd een hogedrukgebied naar haar vernoemd </w:t>
      </w:r>
    </w:p>
    <w:p w:rsidR="00C50DA4" w:rsidRPr="008A72AA" w:rsidRDefault="00C50DA4" w:rsidP="000522D9">
      <w:pPr>
        <w:pStyle w:val="NoSpacing"/>
        <w:numPr>
          <w:ilvl w:val="0"/>
          <w:numId w:val="7"/>
        </w:numPr>
        <w:rPr>
          <w:lang w:eastAsia="nl-BE"/>
        </w:rPr>
      </w:pPr>
      <w:proofErr w:type="spellStart"/>
      <w:r w:rsidRPr="008A72AA">
        <w:rPr>
          <w:lang w:eastAsia="nl-BE"/>
        </w:rPr>
        <w:t>Vtm</w:t>
      </w:r>
      <w:proofErr w:type="spellEnd"/>
      <w:r w:rsidRPr="008A72AA">
        <w:rPr>
          <w:lang w:eastAsia="nl-BE"/>
        </w:rPr>
        <w:t xml:space="preserve"> trapte op deze manier een nieuwe Levenslijncampagne af</w:t>
      </w:r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C50DA4">
      <w:pPr>
        <w:pStyle w:val="NoSpacing"/>
        <w:rPr>
          <w:b/>
          <w:lang w:eastAsia="nl-BE"/>
        </w:rPr>
      </w:pPr>
      <w:r w:rsidRPr="008A72AA">
        <w:rPr>
          <w:b/>
          <w:lang w:eastAsia="nl-BE"/>
        </w:rPr>
        <w:br w:type="page"/>
      </w:r>
      <w:r w:rsidRPr="008A72AA">
        <w:rPr>
          <w:b/>
          <w:lang w:eastAsia="nl-BE"/>
        </w:rPr>
        <w:lastRenderedPageBreak/>
        <w:t xml:space="preserve">8. De Universiteit Gent erkende afgelopen week de eerste officiële </w:t>
      </w:r>
      <w:proofErr w:type="spellStart"/>
      <w:r w:rsidRPr="008A72AA">
        <w:rPr>
          <w:b/>
          <w:lang w:eastAsia="nl-BE"/>
        </w:rPr>
        <w:t>SM-studentenclub</w:t>
      </w:r>
      <w:proofErr w:type="spellEnd"/>
      <w:r w:rsidRPr="008A72AA">
        <w:rPr>
          <w:b/>
          <w:lang w:eastAsia="nl-BE"/>
        </w:rPr>
        <w:t xml:space="preserve"> van ons land. Wat is de naam van die vereniging?</w:t>
      </w:r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0522D9">
      <w:pPr>
        <w:pStyle w:val="NoSpacing"/>
        <w:numPr>
          <w:ilvl w:val="0"/>
          <w:numId w:val="8"/>
        </w:numPr>
        <w:rPr>
          <w:lang w:eastAsia="nl-BE"/>
        </w:rPr>
      </w:pPr>
      <w:proofErr w:type="spellStart"/>
      <w:r w:rsidRPr="008A72AA">
        <w:rPr>
          <w:lang w:eastAsia="nl-BE"/>
        </w:rPr>
        <w:t>Kajira</w:t>
      </w:r>
      <w:proofErr w:type="spellEnd"/>
      <w:r w:rsidRPr="008A72AA">
        <w:rPr>
          <w:lang w:eastAsia="nl-BE"/>
        </w:rPr>
        <w:t xml:space="preserve"> </w:t>
      </w:r>
    </w:p>
    <w:p w:rsidR="00C50DA4" w:rsidRPr="008A72AA" w:rsidRDefault="00C50DA4" w:rsidP="000522D9">
      <w:pPr>
        <w:pStyle w:val="NoSpacing"/>
        <w:numPr>
          <w:ilvl w:val="0"/>
          <w:numId w:val="8"/>
        </w:numPr>
        <w:rPr>
          <w:lang w:eastAsia="nl-BE"/>
        </w:rPr>
      </w:pPr>
      <w:proofErr w:type="spellStart"/>
      <w:r w:rsidRPr="008A72AA">
        <w:rPr>
          <w:lang w:eastAsia="nl-BE"/>
        </w:rPr>
        <w:t>Domina</w:t>
      </w:r>
      <w:proofErr w:type="spellEnd"/>
      <w:r w:rsidRPr="008A72AA">
        <w:rPr>
          <w:lang w:eastAsia="nl-BE"/>
        </w:rPr>
        <w:t xml:space="preserve"> </w:t>
      </w:r>
    </w:p>
    <w:p w:rsidR="00C50DA4" w:rsidRPr="008A72AA" w:rsidRDefault="00C50DA4" w:rsidP="000522D9">
      <w:pPr>
        <w:pStyle w:val="NoSpacing"/>
        <w:numPr>
          <w:ilvl w:val="0"/>
          <w:numId w:val="8"/>
        </w:numPr>
        <w:rPr>
          <w:lang w:eastAsia="nl-BE"/>
        </w:rPr>
      </w:pPr>
      <w:proofErr w:type="spellStart"/>
      <w:r w:rsidRPr="008A72AA">
        <w:rPr>
          <w:lang w:eastAsia="nl-BE"/>
        </w:rPr>
        <w:t>Bondagia</w:t>
      </w:r>
      <w:proofErr w:type="spellEnd"/>
      <w:r w:rsidRPr="008A72AA">
        <w:rPr>
          <w:lang w:eastAsia="nl-BE"/>
        </w:rPr>
        <w:t xml:space="preserve"> </w:t>
      </w:r>
    </w:p>
    <w:p w:rsidR="00C50DA4" w:rsidRPr="008A72AA" w:rsidRDefault="00C50DA4" w:rsidP="000522D9">
      <w:pPr>
        <w:pStyle w:val="NoSpacing"/>
        <w:numPr>
          <w:ilvl w:val="0"/>
          <w:numId w:val="8"/>
        </w:numPr>
        <w:rPr>
          <w:lang w:eastAsia="nl-BE"/>
        </w:rPr>
      </w:pPr>
      <w:r w:rsidRPr="008A72AA">
        <w:rPr>
          <w:lang w:eastAsia="nl-BE"/>
        </w:rPr>
        <w:t>BDSM Gent</w:t>
      </w:r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C50DA4">
      <w:pPr>
        <w:pStyle w:val="NoSpacing"/>
        <w:rPr>
          <w:b/>
          <w:lang w:eastAsia="nl-BE"/>
        </w:rPr>
      </w:pPr>
      <w:r w:rsidRPr="008A72AA">
        <w:rPr>
          <w:b/>
        </w:rPr>
        <w:t>9.</w:t>
      </w:r>
      <w:r w:rsidRPr="008A72AA">
        <w:rPr>
          <w:b/>
          <w:lang w:eastAsia="nl-BE"/>
        </w:rPr>
        <w:t xml:space="preserve"> Wat is fout </w:t>
      </w:r>
      <w:proofErr w:type="gramStart"/>
      <w:r w:rsidRPr="008A72AA">
        <w:rPr>
          <w:b/>
          <w:lang w:eastAsia="nl-BE"/>
        </w:rPr>
        <w:t>geciteerd ?</w:t>
      </w:r>
      <w:proofErr w:type="gramEnd"/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0522D9">
      <w:pPr>
        <w:pStyle w:val="NoSpacing"/>
        <w:numPr>
          <w:ilvl w:val="0"/>
          <w:numId w:val="9"/>
        </w:numPr>
        <w:rPr>
          <w:lang w:eastAsia="nl-BE"/>
        </w:rPr>
      </w:pPr>
      <w:r w:rsidRPr="008A72AA">
        <w:rPr>
          <w:lang w:eastAsia="nl-BE"/>
        </w:rPr>
        <w:t>Nooit hadden zo weinig Belgen de Voedselbank nodig.</w:t>
      </w:r>
    </w:p>
    <w:p w:rsidR="00C50DA4" w:rsidRPr="008A72AA" w:rsidRDefault="00C50DA4" w:rsidP="000522D9">
      <w:pPr>
        <w:pStyle w:val="NoSpacing"/>
        <w:numPr>
          <w:ilvl w:val="0"/>
          <w:numId w:val="9"/>
        </w:numPr>
        <w:rPr>
          <w:lang w:eastAsia="nl-BE"/>
        </w:rPr>
      </w:pPr>
      <w:r w:rsidRPr="008A72AA">
        <w:rPr>
          <w:lang w:eastAsia="nl-BE"/>
        </w:rPr>
        <w:t>Krakers zetten lege huizen op internet met digitale map en al.</w:t>
      </w:r>
    </w:p>
    <w:p w:rsidR="00C50DA4" w:rsidRPr="008A72AA" w:rsidRDefault="00C50DA4" w:rsidP="000522D9">
      <w:pPr>
        <w:pStyle w:val="NoSpacing"/>
        <w:numPr>
          <w:ilvl w:val="0"/>
          <w:numId w:val="9"/>
        </w:numPr>
        <w:rPr>
          <w:lang w:eastAsia="nl-BE"/>
        </w:rPr>
      </w:pPr>
      <w:r w:rsidRPr="008A72AA">
        <w:rPr>
          <w:lang w:eastAsia="nl-BE"/>
        </w:rPr>
        <w:t>Turkse overheid vraagt om Turkse kinderen niet langer bij Belgische pleegouders onder te brengen.</w:t>
      </w:r>
    </w:p>
    <w:p w:rsidR="00C50DA4" w:rsidRPr="008A72AA" w:rsidRDefault="00C50DA4" w:rsidP="000522D9">
      <w:pPr>
        <w:pStyle w:val="NoSpacing"/>
        <w:numPr>
          <w:ilvl w:val="0"/>
          <w:numId w:val="9"/>
        </w:numPr>
        <w:rPr>
          <w:lang w:eastAsia="nl-BE"/>
        </w:rPr>
      </w:pPr>
      <w:r w:rsidRPr="008A72AA">
        <w:rPr>
          <w:lang w:eastAsia="nl-BE"/>
        </w:rPr>
        <w:t>Perfecte school begint pas om 10u.</w:t>
      </w:r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C50DA4">
      <w:pPr>
        <w:pStyle w:val="NoSpacing"/>
        <w:rPr>
          <w:b/>
        </w:rPr>
      </w:pPr>
      <w:r w:rsidRPr="008A72AA">
        <w:rPr>
          <w:b/>
        </w:rPr>
        <w:t xml:space="preserve">10. De ene hype is nog niet koud of er duikt alweer een nieuwe op. Wat is de nieuwste hype bij </w:t>
      </w:r>
      <w:proofErr w:type="gramStart"/>
      <w:r w:rsidRPr="008A72AA">
        <w:rPr>
          <w:b/>
        </w:rPr>
        <w:t>kinderen ?</w:t>
      </w:r>
      <w:proofErr w:type="gramEnd"/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0522D9">
      <w:pPr>
        <w:pStyle w:val="NoSpacing"/>
        <w:numPr>
          <w:ilvl w:val="0"/>
          <w:numId w:val="10"/>
        </w:numPr>
      </w:pPr>
      <w:r w:rsidRPr="008A72AA">
        <w:t>Koken</w:t>
      </w:r>
    </w:p>
    <w:p w:rsidR="00C50DA4" w:rsidRPr="008A72AA" w:rsidRDefault="00C50DA4" w:rsidP="000522D9">
      <w:pPr>
        <w:pStyle w:val="NoSpacing"/>
        <w:numPr>
          <w:ilvl w:val="0"/>
          <w:numId w:val="10"/>
        </w:numPr>
      </w:pPr>
      <w:r w:rsidRPr="008A72AA">
        <w:t>Breien</w:t>
      </w:r>
    </w:p>
    <w:p w:rsidR="00C50DA4" w:rsidRPr="008A72AA" w:rsidRDefault="00C50DA4" w:rsidP="000522D9">
      <w:pPr>
        <w:pStyle w:val="NoSpacing"/>
        <w:numPr>
          <w:ilvl w:val="0"/>
          <w:numId w:val="10"/>
        </w:numPr>
      </w:pPr>
      <w:r w:rsidRPr="008A72AA">
        <w:t>Bakken</w:t>
      </w:r>
    </w:p>
    <w:p w:rsidR="00C50DA4" w:rsidRPr="008A72AA" w:rsidRDefault="00C50DA4" w:rsidP="000522D9">
      <w:pPr>
        <w:pStyle w:val="NoSpacing"/>
        <w:numPr>
          <w:ilvl w:val="0"/>
          <w:numId w:val="10"/>
        </w:numPr>
      </w:pPr>
      <w:r w:rsidRPr="008A72AA">
        <w:t>Tuinieren</w:t>
      </w:r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C50DA4">
      <w:pPr>
        <w:pStyle w:val="NoSpacing"/>
        <w:rPr>
          <w:b/>
          <w:lang w:eastAsia="nl-BE"/>
        </w:rPr>
      </w:pPr>
      <w:r w:rsidRPr="008A72AA">
        <w:rPr>
          <w:b/>
          <w:lang w:eastAsia="nl-BE"/>
        </w:rPr>
        <w:t>11. Dan had België zijn eerste wereldrecordhoudster binnen de atletiek. Waarom homologeert de internationale atletiekbond het record niet. ?</w:t>
      </w:r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0522D9">
      <w:pPr>
        <w:pStyle w:val="NoSpacing"/>
        <w:numPr>
          <w:ilvl w:val="0"/>
          <w:numId w:val="11"/>
        </w:numPr>
        <w:rPr>
          <w:lang w:eastAsia="nl-BE"/>
        </w:rPr>
      </w:pPr>
      <w:r w:rsidRPr="008A72AA">
        <w:rPr>
          <w:lang w:eastAsia="nl-BE"/>
        </w:rPr>
        <w:t>Er was geen dopingcontroleur in de zaal.</w:t>
      </w:r>
    </w:p>
    <w:p w:rsidR="00C50DA4" w:rsidRPr="008A72AA" w:rsidRDefault="00C50DA4" w:rsidP="000522D9">
      <w:pPr>
        <w:pStyle w:val="NoSpacing"/>
        <w:numPr>
          <w:ilvl w:val="0"/>
          <w:numId w:val="11"/>
        </w:numPr>
        <w:rPr>
          <w:lang w:eastAsia="nl-BE"/>
        </w:rPr>
      </w:pPr>
      <w:r w:rsidRPr="008A72AA">
        <w:rPr>
          <w:lang w:eastAsia="nl-BE"/>
        </w:rPr>
        <w:t>De tijden werden met de hand gemeten.</w:t>
      </w:r>
    </w:p>
    <w:p w:rsidR="00C50DA4" w:rsidRPr="008A72AA" w:rsidRDefault="00C50DA4" w:rsidP="000522D9">
      <w:pPr>
        <w:pStyle w:val="NoSpacing"/>
        <w:numPr>
          <w:ilvl w:val="0"/>
          <w:numId w:val="11"/>
        </w:numPr>
        <w:rPr>
          <w:lang w:eastAsia="nl-BE"/>
        </w:rPr>
      </w:pPr>
      <w:r w:rsidRPr="008A72AA">
        <w:rPr>
          <w:lang w:eastAsia="nl-BE"/>
        </w:rPr>
        <w:t>De piste is enkele centimeters te kort.</w:t>
      </w:r>
    </w:p>
    <w:p w:rsidR="00C50DA4" w:rsidRPr="008A72AA" w:rsidRDefault="00C50DA4" w:rsidP="000522D9">
      <w:pPr>
        <w:pStyle w:val="NoSpacing"/>
        <w:numPr>
          <w:ilvl w:val="0"/>
          <w:numId w:val="11"/>
        </w:numPr>
        <w:rPr>
          <w:lang w:eastAsia="nl-BE"/>
        </w:rPr>
      </w:pPr>
      <w:r w:rsidRPr="008A72AA">
        <w:rPr>
          <w:lang w:eastAsia="nl-BE"/>
        </w:rPr>
        <w:t>Door gebrek aan kandidaten deden er ook juniores mee.</w:t>
      </w:r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C50DA4">
      <w:pPr>
        <w:pStyle w:val="NoSpacing"/>
        <w:rPr>
          <w:b/>
          <w:lang w:eastAsia="nl-BE"/>
        </w:rPr>
      </w:pPr>
      <w:r w:rsidRPr="008A72AA">
        <w:rPr>
          <w:b/>
          <w:lang w:eastAsia="nl-BE"/>
        </w:rPr>
        <w:t xml:space="preserve">12. De bevolkingsgroep die Nederlands spreekt in Brussel gaat jaar na jaar achteruit. Het Frans loopt op kop met ruim 88%. </w:t>
      </w:r>
    </w:p>
    <w:p w:rsidR="00C50DA4" w:rsidRPr="008A72AA" w:rsidRDefault="00C50DA4" w:rsidP="00C50DA4">
      <w:pPr>
        <w:pStyle w:val="NoSpacing"/>
        <w:rPr>
          <w:b/>
          <w:lang w:eastAsia="nl-BE"/>
        </w:rPr>
      </w:pPr>
      <w:r w:rsidRPr="008A72AA">
        <w:rPr>
          <w:b/>
          <w:lang w:eastAsia="nl-BE"/>
        </w:rPr>
        <w:t xml:space="preserve">Welk deel van de Brusselaars spreekt  </w:t>
      </w:r>
      <w:proofErr w:type="gramStart"/>
      <w:r w:rsidRPr="008A72AA">
        <w:rPr>
          <w:b/>
          <w:lang w:eastAsia="nl-BE"/>
        </w:rPr>
        <w:t>Arabisch ?</w:t>
      </w:r>
      <w:proofErr w:type="gramEnd"/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0522D9">
      <w:pPr>
        <w:pStyle w:val="NoSpacing"/>
        <w:numPr>
          <w:ilvl w:val="0"/>
          <w:numId w:val="12"/>
        </w:numPr>
        <w:rPr>
          <w:lang w:eastAsia="nl-BE"/>
        </w:rPr>
      </w:pPr>
      <w:r w:rsidRPr="008A72AA">
        <w:rPr>
          <w:lang w:eastAsia="nl-BE"/>
        </w:rPr>
        <w:t>1 op de drie</w:t>
      </w:r>
    </w:p>
    <w:p w:rsidR="00C50DA4" w:rsidRPr="008A72AA" w:rsidRDefault="00C50DA4" w:rsidP="000522D9">
      <w:pPr>
        <w:pStyle w:val="NoSpacing"/>
        <w:numPr>
          <w:ilvl w:val="0"/>
          <w:numId w:val="12"/>
        </w:numPr>
        <w:rPr>
          <w:lang w:eastAsia="nl-BE"/>
        </w:rPr>
      </w:pPr>
      <w:r w:rsidRPr="008A72AA">
        <w:rPr>
          <w:lang w:eastAsia="nl-BE"/>
        </w:rPr>
        <w:t>1 op de vier</w:t>
      </w:r>
    </w:p>
    <w:p w:rsidR="00C50DA4" w:rsidRPr="008A72AA" w:rsidRDefault="00C50DA4" w:rsidP="000522D9">
      <w:pPr>
        <w:pStyle w:val="NoSpacing"/>
        <w:numPr>
          <w:ilvl w:val="0"/>
          <w:numId w:val="12"/>
        </w:numPr>
        <w:rPr>
          <w:lang w:eastAsia="nl-BE"/>
        </w:rPr>
      </w:pPr>
      <w:r w:rsidRPr="008A72AA">
        <w:rPr>
          <w:lang w:eastAsia="nl-BE"/>
        </w:rPr>
        <w:t>1 op de vijf</w:t>
      </w:r>
    </w:p>
    <w:p w:rsidR="00C50DA4" w:rsidRPr="008A72AA" w:rsidRDefault="00C50DA4" w:rsidP="000522D9">
      <w:pPr>
        <w:pStyle w:val="NoSpacing"/>
        <w:numPr>
          <w:ilvl w:val="0"/>
          <w:numId w:val="12"/>
        </w:numPr>
        <w:rPr>
          <w:lang w:eastAsia="nl-BE"/>
        </w:rPr>
      </w:pPr>
      <w:r w:rsidRPr="008A72AA">
        <w:rPr>
          <w:lang w:eastAsia="nl-BE"/>
        </w:rPr>
        <w:t>1 op de tien</w:t>
      </w:r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C50DA4">
      <w:pPr>
        <w:pStyle w:val="NoSpacing"/>
        <w:rPr>
          <w:b/>
          <w:lang w:eastAsia="nl-BE"/>
        </w:rPr>
      </w:pPr>
      <w:r w:rsidRPr="008A72AA">
        <w:rPr>
          <w:b/>
          <w:lang w:eastAsia="nl-BE"/>
        </w:rPr>
        <w:t xml:space="preserve">13. Na verwoestende brand dreigt nu ook financieel drama voor gezin met 2 kinderen. Wat is het probleem met de </w:t>
      </w:r>
      <w:proofErr w:type="gramStart"/>
      <w:r w:rsidRPr="008A72AA">
        <w:rPr>
          <w:b/>
          <w:lang w:eastAsia="nl-BE"/>
        </w:rPr>
        <w:t>brandverzekering ?</w:t>
      </w:r>
      <w:proofErr w:type="gramEnd"/>
    </w:p>
    <w:p w:rsidR="00C50DA4" w:rsidRPr="008A72AA" w:rsidRDefault="00C50DA4" w:rsidP="000522D9">
      <w:pPr>
        <w:pStyle w:val="NoSpacing"/>
        <w:numPr>
          <w:ilvl w:val="0"/>
          <w:numId w:val="13"/>
        </w:numPr>
        <w:rPr>
          <w:lang w:eastAsia="nl-BE"/>
        </w:rPr>
      </w:pPr>
      <w:r w:rsidRPr="008A72AA">
        <w:rPr>
          <w:lang w:eastAsia="nl-BE"/>
        </w:rPr>
        <w:t>De verzekering staat nog op het adres van hun oude woning.</w:t>
      </w:r>
    </w:p>
    <w:p w:rsidR="00C50DA4" w:rsidRPr="008A72AA" w:rsidRDefault="00C50DA4" w:rsidP="000522D9">
      <w:pPr>
        <w:pStyle w:val="NoSpacing"/>
        <w:numPr>
          <w:ilvl w:val="0"/>
          <w:numId w:val="13"/>
        </w:numPr>
        <w:rPr>
          <w:lang w:eastAsia="nl-BE"/>
        </w:rPr>
      </w:pPr>
      <w:r w:rsidRPr="008A72AA">
        <w:rPr>
          <w:lang w:eastAsia="nl-BE"/>
        </w:rPr>
        <w:t>De verzekering dekt alleen de waarde van voor de verbouwing.</w:t>
      </w:r>
    </w:p>
    <w:p w:rsidR="00C50DA4" w:rsidRPr="008A72AA" w:rsidRDefault="00C50DA4" w:rsidP="000522D9">
      <w:pPr>
        <w:pStyle w:val="NoSpacing"/>
        <w:numPr>
          <w:ilvl w:val="0"/>
          <w:numId w:val="13"/>
        </w:numPr>
        <w:rPr>
          <w:lang w:eastAsia="nl-BE"/>
        </w:rPr>
      </w:pPr>
      <w:r w:rsidRPr="008A72AA">
        <w:rPr>
          <w:lang w:eastAsia="nl-BE"/>
        </w:rPr>
        <w:t>Hun kinderen waren nog niet vermeld in de overeenkomst.</w:t>
      </w:r>
    </w:p>
    <w:p w:rsidR="00C50DA4" w:rsidRPr="008A72AA" w:rsidRDefault="00C50DA4" w:rsidP="000522D9">
      <w:pPr>
        <w:pStyle w:val="NoSpacing"/>
        <w:numPr>
          <w:ilvl w:val="0"/>
          <w:numId w:val="13"/>
        </w:numPr>
        <w:rPr>
          <w:lang w:eastAsia="nl-BE"/>
        </w:rPr>
      </w:pPr>
      <w:r w:rsidRPr="008A72AA">
        <w:rPr>
          <w:lang w:eastAsia="nl-BE"/>
        </w:rPr>
        <w:t xml:space="preserve">Ze hadden hun premie nog niet betaald door overschakeling naar </w:t>
      </w:r>
      <w:proofErr w:type="gramStart"/>
      <w:r w:rsidRPr="008A72AA">
        <w:rPr>
          <w:lang w:eastAsia="nl-BE"/>
        </w:rPr>
        <w:t>domiciliëring</w:t>
      </w:r>
      <w:proofErr w:type="gramEnd"/>
      <w:r w:rsidRPr="008A72AA">
        <w:rPr>
          <w:lang w:eastAsia="nl-BE"/>
        </w:rPr>
        <w:t>.</w:t>
      </w:r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C50DA4">
      <w:pPr>
        <w:pStyle w:val="NoSpacing"/>
        <w:rPr>
          <w:b/>
          <w:lang w:eastAsia="nl-BE"/>
        </w:rPr>
      </w:pPr>
      <w:r>
        <w:rPr>
          <w:b/>
          <w:lang w:eastAsia="nl-BE"/>
        </w:rPr>
        <w:t>14</w:t>
      </w:r>
      <w:r w:rsidRPr="008A72AA">
        <w:rPr>
          <w:b/>
          <w:lang w:eastAsia="nl-BE"/>
        </w:rPr>
        <w:t xml:space="preserve">. De federale regering wil een verlofstelsel beperken in de tijd, door het vele misbruik. Daarom roepen de bonden op om dit nog snel massaal aan te vragen. Over welk verlofstelsel gaat </w:t>
      </w:r>
      <w:proofErr w:type="gramStart"/>
      <w:r w:rsidRPr="008A72AA">
        <w:rPr>
          <w:b/>
          <w:lang w:eastAsia="nl-BE"/>
        </w:rPr>
        <w:t>het ?</w:t>
      </w:r>
      <w:proofErr w:type="gramEnd"/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0522D9">
      <w:pPr>
        <w:pStyle w:val="NoSpacing"/>
        <w:numPr>
          <w:ilvl w:val="0"/>
          <w:numId w:val="14"/>
        </w:numPr>
        <w:rPr>
          <w:lang w:eastAsia="nl-BE"/>
        </w:rPr>
      </w:pPr>
      <w:r w:rsidRPr="008A72AA">
        <w:rPr>
          <w:lang w:eastAsia="nl-BE"/>
        </w:rPr>
        <w:t>Ouderschapsverlof</w:t>
      </w:r>
    </w:p>
    <w:p w:rsidR="00C50DA4" w:rsidRPr="008A72AA" w:rsidRDefault="00C50DA4" w:rsidP="000522D9">
      <w:pPr>
        <w:pStyle w:val="NoSpacing"/>
        <w:numPr>
          <w:ilvl w:val="0"/>
          <w:numId w:val="14"/>
        </w:numPr>
        <w:rPr>
          <w:lang w:eastAsia="nl-BE"/>
        </w:rPr>
      </w:pPr>
      <w:r w:rsidRPr="008A72AA">
        <w:rPr>
          <w:lang w:eastAsia="nl-BE"/>
        </w:rPr>
        <w:t>Loopbaanonderbreking</w:t>
      </w:r>
    </w:p>
    <w:p w:rsidR="00C50DA4" w:rsidRPr="008A72AA" w:rsidRDefault="00C50DA4" w:rsidP="000522D9">
      <w:pPr>
        <w:pStyle w:val="NoSpacing"/>
        <w:numPr>
          <w:ilvl w:val="0"/>
          <w:numId w:val="14"/>
        </w:numPr>
        <w:rPr>
          <w:lang w:eastAsia="nl-BE"/>
        </w:rPr>
      </w:pPr>
      <w:r w:rsidRPr="008A72AA">
        <w:rPr>
          <w:lang w:eastAsia="nl-BE"/>
        </w:rPr>
        <w:t xml:space="preserve">Verlof voor </w:t>
      </w:r>
      <w:proofErr w:type="spellStart"/>
      <w:r w:rsidRPr="008A72AA">
        <w:rPr>
          <w:lang w:eastAsia="nl-BE"/>
        </w:rPr>
        <w:t>palliatieve</w:t>
      </w:r>
      <w:proofErr w:type="spellEnd"/>
      <w:r w:rsidRPr="008A72AA">
        <w:rPr>
          <w:lang w:eastAsia="nl-BE"/>
        </w:rPr>
        <w:t xml:space="preserve"> zorg</w:t>
      </w:r>
    </w:p>
    <w:p w:rsidR="00C50DA4" w:rsidRPr="008A72AA" w:rsidRDefault="00C50DA4" w:rsidP="000522D9">
      <w:pPr>
        <w:pStyle w:val="NoSpacing"/>
        <w:numPr>
          <w:ilvl w:val="0"/>
          <w:numId w:val="14"/>
        </w:numPr>
        <w:rPr>
          <w:lang w:eastAsia="nl-BE"/>
        </w:rPr>
      </w:pPr>
      <w:r w:rsidRPr="008A72AA">
        <w:rPr>
          <w:lang w:eastAsia="nl-BE"/>
        </w:rPr>
        <w:t>Tijdskrediet</w:t>
      </w:r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C50DA4">
      <w:pPr>
        <w:pStyle w:val="NoSpacing"/>
        <w:rPr>
          <w:b/>
          <w:lang w:eastAsia="nl-BE"/>
        </w:rPr>
      </w:pPr>
      <w:r w:rsidRPr="008A72AA">
        <w:rPr>
          <w:b/>
          <w:lang w:eastAsia="nl-BE"/>
        </w:rPr>
        <w:br w:type="page"/>
      </w:r>
      <w:r w:rsidRPr="008A72AA">
        <w:rPr>
          <w:b/>
          <w:lang w:eastAsia="nl-BE"/>
        </w:rPr>
        <w:lastRenderedPageBreak/>
        <w:t xml:space="preserve">15. De Australische premier hield een historisch pardon. Vul aan </w:t>
      </w:r>
    </w:p>
    <w:p w:rsidR="00C50DA4" w:rsidRPr="008A72AA" w:rsidRDefault="00C50DA4" w:rsidP="00C50DA4">
      <w:pPr>
        <w:pStyle w:val="NoSpacing"/>
        <w:rPr>
          <w:b/>
          <w:lang w:eastAsia="nl-BE"/>
        </w:rPr>
      </w:pPr>
      <w:r w:rsidRPr="008A72AA">
        <w:rPr>
          <w:b/>
          <w:lang w:eastAsia="nl-BE"/>
        </w:rPr>
        <w:t>“</w:t>
      </w:r>
      <w:proofErr w:type="gramStart"/>
      <w:r w:rsidRPr="008A72AA">
        <w:rPr>
          <w:b/>
          <w:lang w:eastAsia="nl-BE"/>
        </w:rPr>
        <w:t>Het</w:t>
      </w:r>
      <w:proofErr w:type="gramEnd"/>
      <w:r w:rsidRPr="008A72AA">
        <w:rPr>
          <w:b/>
          <w:lang w:eastAsia="nl-BE"/>
        </w:rPr>
        <w:t xml:space="preserve"> spijt ons. We betreuren het dat we u, moeders, het fundamentele recht ontnomen hebben om …”</w:t>
      </w:r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0522D9">
      <w:pPr>
        <w:pStyle w:val="NoSpacing"/>
        <w:numPr>
          <w:ilvl w:val="0"/>
          <w:numId w:val="15"/>
        </w:numPr>
        <w:rPr>
          <w:lang w:eastAsia="nl-BE"/>
        </w:rPr>
      </w:pPr>
      <w:r w:rsidRPr="008A72AA">
        <w:rPr>
          <w:lang w:eastAsia="nl-BE"/>
        </w:rPr>
        <w:t>… te trouwen met wie je wou.</w:t>
      </w:r>
    </w:p>
    <w:p w:rsidR="00C50DA4" w:rsidRPr="008A72AA" w:rsidRDefault="00C50DA4" w:rsidP="000522D9">
      <w:pPr>
        <w:pStyle w:val="NoSpacing"/>
        <w:numPr>
          <w:ilvl w:val="0"/>
          <w:numId w:val="15"/>
        </w:numPr>
        <w:rPr>
          <w:lang w:eastAsia="nl-BE"/>
        </w:rPr>
      </w:pPr>
      <w:r w:rsidRPr="008A72AA">
        <w:rPr>
          <w:lang w:eastAsia="nl-BE"/>
        </w:rPr>
        <w:t>… om je kind zelf op te voeden.</w:t>
      </w:r>
    </w:p>
    <w:p w:rsidR="00C50DA4" w:rsidRPr="008A72AA" w:rsidRDefault="00C50DA4" w:rsidP="000522D9">
      <w:pPr>
        <w:pStyle w:val="NoSpacing"/>
        <w:numPr>
          <w:ilvl w:val="0"/>
          <w:numId w:val="15"/>
        </w:numPr>
        <w:rPr>
          <w:lang w:eastAsia="nl-BE"/>
        </w:rPr>
      </w:pPr>
      <w:r w:rsidRPr="008A72AA">
        <w:rPr>
          <w:lang w:eastAsia="nl-BE"/>
        </w:rPr>
        <w:t>… om je zwangerschap te voldragen.</w:t>
      </w:r>
    </w:p>
    <w:p w:rsidR="00C50DA4" w:rsidRPr="008A72AA" w:rsidRDefault="00C50DA4" w:rsidP="000522D9">
      <w:pPr>
        <w:pStyle w:val="NoSpacing"/>
        <w:numPr>
          <w:ilvl w:val="0"/>
          <w:numId w:val="15"/>
        </w:numPr>
        <w:rPr>
          <w:lang w:eastAsia="nl-BE"/>
        </w:rPr>
      </w:pPr>
      <w:r w:rsidRPr="008A72AA">
        <w:rPr>
          <w:lang w:eastAsia="nl-BE"/>
        </w:rPr>
        <w:t>… om ooit zwanger te worden.</w:t>
      </w:r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C50DA4">
      <w:pPr>
        <w:pStyle w:val="NoSpacing"/>
        <w:rPr>
          <w:b/>
          <w:lang w:eastAsia="nl-BE"/>
        </w:rPr>
      </w:pPr>
      <w:r w:rsidRPr="008A72AA">
        <w:rPr>
          <w:b/>
          <w:lang w:eastAsia="nl-BE"/>
        </w:rPr>
        <w:t xml:space="preserve">16. Broer van Ivo Van Damme kwaad omdat de </w:t>
      </w:r>
      <w:proofErr w:type="spellStart"/>
      <w:r w:rsidRPr="008A72AA">
        <w:rPr>
          <w:b/>
          <w:lang w:eastAsia="nl-BE"/>
        </w:rPr>
        <w:t>Memorial</w:t>
      </w:r>
      <w:proofErr w:type="spellEnd"/>
      <w:r w:rsidRPr="008A72AA">
        <w:rPr>
          <w:b/>
          <w:lang w:eastAsia="nl-BE"/>
        </w:rPr>
        <w:t xml:space="preserve"> Ivo Van Damme van naam wijzigt. </w:t>
      </w:r>
    </w:p>
    <w:p w:rsidR="00C50DA4" w:rsidRPr="008A72AA" w:rsidRDefault="00C50DA4" w:rsidP="00C50DA4">
      <w:pPr>
        <w:pStyle w:val="NoSpacing"/>
        <w:rPr>
          <w:b/>
          <w:lang w:eastAsia="nl-BE"/>
        </w:rPr>
      </w:pPr>
      <w:r w:rsidRPr="008A72AA">
        <w:rPr>
          <w:b/>
          <w:lang w:eastAsia="nl-BE"/>
        </w:rPr>
        <w:t xml:space="preserve">Wat wordt na veel getouwtrek uiteindelijk de nieuwe </w:t>
      </w:r>
      <w:proofErr w:type="gramStart"/>
      <w:r w:rsidRPr="008A72AA">
        <w:rPr>
          <w:b/>
          <w:lang w:eastAsia="nl-BE"/>
        </w:rPr>
        <w:t>naam ?</w:t>
      </w:r>
      <w:proofErr w:type="gramEnd"/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0522D9">
      <w:pPr>
        <w:pStyle w:val="NoSpacing"/>
        <w:numPr>
          <w:ilvl w:val="0"/>
          <w:numId w:val="16"/>
        </w:numPr>
        <w:rPr>
          <w:lang w:eastAsia="nl-BE"/>
        </w:rPr>
      </w:pPr>
      <w:proofErr w:type="spellStart"/>
      <w:r w:rsidRPr="008A72AA">
        <w:rPr>
          <w:lang w:eastAsia="nl-BE"/>
        </w:rPr>
        <w:t>Belgacom</w:t>
      </w:r>
      <w:proofErr w:type="spellEnd"/>
      <w:r w:rsidRPr="008A72AA">
        <w:rPr>
          <w:lang w:eastAsia="nl-BE"/>
        </w:rPr>
        <w:t xml:space="preserve"> MVD (</w:t>
      </w:r>
      <w:proofErr w:type="spellStart"/>
      <w:r w:rsidRPr="008A72AA">
        <w:rPr>
          <w:lang w:eastAsia="nl-BE"/>
        </w:rPr>
        <w:t>Memorial</w:t>
      </w:r>
      <w:proofErr w:type="spellEnd"/>
      <w:r w:rsidRPr="008A72AA">
        <w:rPr>
          <w:lang w:eastAsia="nl-BE"/>
        </w:rPr>
        <w:t xml:space="preserve"> Van Damme)</w:t>
      </w:r>
    </w:p>
    <w:p w:rsidR="00C50DA4" w:rsidRPr="008A72AA" w:rsidRDefault="00C50DA4" w:rsidP="000522D9">
      <w:pPr>
        <w:pStyle w:val="NoSpacing"/>
        <w:numPr>
          <w:ilvl w:val="0"/>
          <w:numId w:val="16"/>
        </w:numPr>
        <w:rPr>
          <w:lang w:val="en-US" w:eastAsia="nl-BE"/>
        </w:rPr>
      </w:pPr>
      <w:proofErr w:type="spellStart"/>
      <w:r w:rsidRPr="008A72AA">
        <w:rPr>
          <w:lang w:val="en-US" w:eastAsia="nl-BE"/>
        </w:rPr>
        <w:t>Belgacom</w:t>
      </w:r>
      <w:proofErr w:type="spellEnd"/>
      <w:r w:rsidRPr="008A72AA">
        <w:rPr>
          <w:lang w:val="en-US" w:eastAsia="nl-BE"/>
        </w:rPr>
        <w:t xml:space="preserve"> Memorial (in </w:t>
      </w:r>
      <w:proofErr w:type="spellStart"/>
      <w:r w:rsidRPr="008A72AA">
        <w:rPr>
          <w:lang w:val="en-US" w:eastAsia="nl-BE"/>
        </w:rPr>
        <w:t>honour</w:t>
      </w:r>
      <w:proofErr w:type="spellEnd"/>
      <w:r w:rsidRPr="008A72AA">
        <w:rPr>
          <w:lang w:val="en-US" w:eastAsia="nl-BE"/>
        </w:rPr>
        <w:t xml:space="preserve"> of </w:t>
      </w:r>
      <w:proofErr w:type="spellStart"/>
      <w:r w:rsidRPr="008A72AA">
        <w:rPr>
          <w:lang w:val="en-US" w:eastAsia="nl-BE"/>
        </w:rPr>
        <w:t>Ivo</w:t>
      </w:r>
      <w:proofErr w:type="spellEnd"/>
      <w:r w:rsidRPr="008A72AA">
        <w:rPr>
          <w:lang w:val="en-US" w:eastAsia="nl-BE"/>
        </w:rPr>
        <w:t xml:space="preserve"> Van </w:t>
      </w:r>
      <w:proofErr w:type="spellStart"/>
      <w:r w:rsidRPr="008A72AA">
        <w:rPr>
          <w:lang w:val="en-US" w:eastAsia="nl-BE"/>
        </w:rPr>
        <w:t>Damme</w:t>
      </w:r>
      <w:proofErr w:type="spellEnd"/>
      <w:r w:rsidRPr="008A72AA">
        <w:rPr>
          <w:lang w:val="en-US" w:eastAsia="nl-BE"/>
        </w:rPr>
        <w:t>)</w:t>
      </w:r>
    </w:p>
    <w:p w:rsidR="00C50DA4" w:rsidRPr="008A72AA" w:rsidRDefault="00C50DA4" w:rsidP="000522D9">
      <w:pPr>
        <w:pStyle w:val="NoSpacing"/>
        <w:numPr>
          <w:ilvl w:val="0"/>
          <w:numId w:val="16"/>
        </w:numPr>
        <w:rPr>
          <w:lang w:val="en-US" w:eastAsia="nl-BE"/>
        </w:rPr>
      </w:pPr>
      <w:proofErr w:type="spellStart"/>
      <w:r w:rsidRPr="008A72AA">
        <w:rPr>
          <w:lang w:val="en-US" w:eastAsia="nl-BE"/>
        </w:rPr>
        <w:t>Belgacom</w:t>
      </w:r>
      <w:proofErr w:type="spellEnd"/>
      <w:r w:rsidRPr="008A72AA">
        <w:rPr>
          <w:lang w:val="en-US" w:eastAsia="nl-BE"/>
        </w:rPr>
        <w:t xml:space="preserve"> Memorial Van </w:t>
      </w:r>
      <w:proofErr w:type="spellStart"/>
      <w:r w:rsidRPr="008A72AA">
        <w:rPr>
          <w:lang w:val="en-US" w:eastAsia="nl-BE"/>
        </w:rPr>
        <w:t>Damme</w:t>
      </w:r>
      <w:proofErr w:type="spellEnd"/>
      <w:r w:rsidRPr="008A72AA">
        <w:rPr>
          <w:lang w:val="en-US" w:eastAsia="nl-BE"/>
        </w:rPr>
        <w:t xml:space="preserve"> (in </w:t>
      </w:r>
      <w:proofErr w:type="spellStart"/>
      <w:r w:rsidRPr="008A72AA">
        <w:rPr>
          <w:lang w:val="en-US" w:eastAsia="nl-BE"/>
        </w:rPr>
        <w:t>honour</w:t>
      </w:r>
      <w:proofErr w:type="spellEnd"/>
      <w:r w:rsidRPr="008A72AA">
        <w:rPr>
          <w:lang w:val="en-US" w:eastAsia="nl-BE"/>
        </w:rPr>
        <w:t xml:space="preserve"> of </w:t>
      </w:r>
      <w:proofErr w:type="spellStart"/>
      <w:r w:rsidRPr="008A72AA">
        <w:rPr>
          <w:lang w:val="en-US" w:eastAsia="nl-BE"/>
        </w:rPr>
        <w:t>Ivo</w:t>
      </w:r>
      <w:proofErr w:type="spellEnd"/>
      <w:r w:rsidRPr="008A72AA">
        <w:rPr>
          <w:lang w:val="en-US" w:eastAsia="nl-BE"/>
        </w:rPr>
        <w:t xml:space="preserve"> Van </w:t>
      </w:r>
      <w:proofErr w:type="spellStart"/>
      <w:r w:rsidRPr="008A72AA">
        <w:rPr>
          <w:lang w:val="en-US" w:eastAsia="nl-BE"/>
        </w:rPr>
        <w:t>Damme</w:t>
      </w:r>
      <w:proofErr w:type="spellEnd"/>
      <w:r w:rsidRPr="008A72AA">
        <w:rPr>
          <w:lang w:val="en-US" w:eastAsia="nl-BE"/>
        </w:rPr>
        <w:t>)</w:t>
      </w:r>
    </w:p>
    <w:p w:rsidR="00C50DA4" w:rsidRPr="008A72AA" w:rsidRDefault="00C50DA4" w:rsidP="000522D9">
      <w:pPr>
        <w:pStyle w:val="NoSpacing"/>
        <w:numPr>
          <w:ilvl w:val="0"/>
          <w:numId w:val="16"/>
        </w:numPr>
        <w:rPr>
          <w:lang w:val="en-US" w:eastAsia="nl-BE"/>
        </w:rPr>
      </w:pPr>
      <w:proofErr w:type="spellStart"/>
      <w:r w:rsidRPr="008A72AA">
        <w:rPr>
          <w:lang w:val="en-US" w:eastAsia="nl-BE"/>
        </w:rPr>
        <w:t>Belgacom</w:t>
      </w:r>
      <w:proofErr w:type="spellEnd"/>
      <w:r w:rsidRPr="008A72AA">
        <w:rPr>
          <w:lang w:val="en-US" w:eastAsia="nl-BE"/>
        </w:rPr>
        <w:t xml:space="preserve"> IVD </w:t>
      </w:r>
      <w:proofErr w:type="spellStart"/>
      <w:r w:rsidRPr="008A72AA">
        <w:rPr>
          <w:lang w:val="en-US" w:eastAsia="nl-BE"/>
        </w:rPr>
        <w:t>honour</w:t>
      </w:r>
      <w:proofErr w:type="spellEnd"/>
      <w:r w:rsidRPr="008A72AA">
        <w:rPr>
          <w:lang w:val="en-US" w:eastAsia="nl-BE"/>
        </w:rPr>
        <w:t xml:space="preserve"> tour </w:t>
      </w:r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C50DA4">
      <w:pPr>
        <w:pStyle w:val="NoSpacing"/>
        <w:rPr>
          <w:b/>
          <w:lang w:eastAsia="nl-BE"/>
        </w:rPr>
      </w:pPr>
      <w:r w:rsidRPr="008A72AA">
        <w:rPr>
          <w:b/>
          <w:lang w:eastAsia="nl-BE"/>
        </w:rPr>
        <w:t xml:space="preserve">17. Het proces </w:t>
      </w:r>
      <w:proofErr w:type="gramStart"/>
      <w:r w:rsidRPr="008A72AA">
        <w:rPr>
          <w:b/>
          <w:lang w:eastAsia="nl-BE"/>
        </w:rPr>
        <w:t>Kim</w:t>
      </w:r>
      <w:proofErr w:type="gramEnd"/>
      <w:r w:rsidRPr="008A72AA">
        <w:rPr>
          <w:b/>
          <w:lang w:eastAsia="nl-BE"/>
        </w:rPr>
        <w:t xml:space="preserve"> de Gelder is afgelopen, wat was het juiste verdict ?</w:t>
      </w:r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0522D9">
      <w:pPr>
        <w:pStyle w:val="NoSpacing"/>
        <w:numPr>
          <w:ilvl w:val="0"/>
          <w:numId w:val="17"/>
        </w:numPr>
        <w:rPr>
          <w:lang w:eastAsia="nl-BE"/>
        </w:rPr>
      </w:pPr>
      <w:r w:rsidRPr="008A72AA">
        <w:rPr>
          <w:lang w:eastAsia="nl-BE"/>
        </w:rPr>
        <w:t>Hij is krankzinnig en wordt tijdelijk geïnterneerd.</w:t>
      </w:r>
    </w:p>
    <w:p w:rsidR="00C50DA4" w:rsidRPr="008A72AA" w:rsidRDefault="00C50DA4" w:rsidP="000522D9">
      <w:pPr>
        <w:pStyle w:val="NoSpacing"/>
        <w:numPr>
          <w:ilvl w:val="0"/>
          <w:numId w:val="17"/>
        </w:numPr>
        <w:rPr>
          <w:lang w:eastAsia="nl-BE"/>
        </w:rPr>
      </w:pPr>
      <w:r w:rsidRPr="008A72AA">
        <w:rPr>
          <w:lang w:eastAsia="nl-BE"/>
        </w:rPr>
        <w:t>Hij is krankzinnig en wordt definitief geïnterneerd.</w:t>
      </w:r>
    </w:p>
    <w:p w:rsidR="00C50DA4" w:rsidRPr="008A72AA" w:rsidRDefault="00C50DA4" w:rsidP="000522D9">
      <w:pPr>
        <w:pStyle w:val="NoSpacing"/>
        <w:numPr>
          <w:ilvl w:val="0"/>
          <w:numId w:val="17"/>
        </w:numPr>
        <w:rPr>
          <w:lang w:eastAsia="nl-BE"/>
        </w:rPr>
      </w:pPr>
      <w:r w:rsidRPr="008A72AA">
        <w:rPr>
          <w:lang w:eastAsia="nl-BE"/>
        </w:rPr>
        <w:t>Hij is toerekeningsvatbaar en krijgt een gevangenis straf van 30 jaar.</w:t>
      </w:r>
    </w:p>
    <w:p w:rsidR="00C50DA4" w:rsidRPr="008A72AA" w:rsidRDefault="00C50DA4" w:rsidP="000522D9">
      <w:pPr>
        <w:pStyle w:val="NoSpacing"/>
        <w:numPr>
          <w:ilvl w:val="0"/>
          <w:numId w:val="17"/>
        </w:numPr>
        <w:rPr>
          <w:lang w:eastAsia="nl-BE"/>
        </w:rPr>
      </w:pPr>
      <w:r w:rsidRPr="008A72AA">
        <w:rPr>
          <w:lang w:eastAsia="nl-BE"/>
        </w:rPr>
        <w:t>Hij is toerekeningsvatbaar en krijgt levenslang.</w:t>
      </w:r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C50DA4">
      <w:pPr>
        <w:pStyle w:val="NoSpacing"/>
        <w:rPr>
          <w:b/>
          <w:lang w:eastAsia="nl-BE"/>
        </w:rPr>
      </w:pPr>
      <w:r w:rsidRPr="008A72AA">
        <w:rPr>
          <w:b/>
          <w:lang w:eastAsia="nl-BE"/>
        </w:rPr>
        <w:t xml:space="preserve">18. Het Brussels reclame bureau heeft een oplossing gevonden voor het probleem dat steeds meer mensen de reclame doorspoelen. </w:t>
      </w:r>
    </w:p>
    <w:p w:rsidR="00C50DA4" w:rsidRPr="008A72AA" w:rsidRDefault="00C50DA4" w:rsidP="00C50DA4">
      <w:pPr>
        <w:pStyle w:val="NoSpacing"/>
        <w:rPr>
          <w:b/>
          <w:lang w:eastAsia="nl-BE"/>
        </w:rPr>
      </w:pPr>
      <w:r w:rsidRPr="008A72AA">
        <w:rPr>
          <w:b/>
          <w:lang w:eastAsia="nl-BE"/>
        </w:rPr>
        <w:t xml:space="preserve">Hoe heet deze oplossing, de naam geeft ook wat </w:t>
      </w:r>
      <w:proofErr w:type="gramStart"/>
      <w:r w:rsidRPr="008A72AA">
        <w:rPr>
          <w:b/>
          <w:lang w:eastAsia="nl-BE"/>
        </w:rPr>
        <w:t>uitleg ?</w:t>
      </w:r>
      <w:proofErr w:type="gramEnd"/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0522D9">
      <w:pPr>
        <w:pStyle w:val="NoSpacing"/>
        <w:numPr>
          <w:ilvl w:val="0"/>
          <w:numId w:val="18"/>
        </w:numPr>
        <w:rPr>
          <w:lang w:eastAsia="nl-BE"/>
        </w:rPr>
      </w:pPr>
      <w:r w:rsidRPr="008A72AA">
        <w:rPr>
          <w:lang w:eastAsia="nl-BE"/>
        </w:rPr>
        <w:t xml:space="preserve">De </w:t>
      </w:r>
      <w:proofErr w:type="spellStart"/>
      <w:r w:rsidRPr="008A72AA">
        <w:rPr>
          <w:lang w:eastAsia="nl-BE"/>
        </w:rPr>
        <w:t>slomercial</w:t>
      </w:r>
      <w:proofErr w:type="spellEnd"/>
    </w:p>
    <w:p w:rsidR="00C50DA4" w:rsidRPr="008A72AA" w:rsidRDefault="00C50DA4" w:rsidP="000522D9">
      <w:pPr>
        <w:pStyle w:val="NoSpacing"/>
        <w:numPr>
          <w:ilvl w:val="0"/>
          <w:numId w:val="18"/>
        </w:numPr>
        <w:rPr>
          <w:lang w:eastAsia="nl-BE"/>
        </w:rPr>
      </w:pPr>
      <w:r w:rsidRPr="008A72AA">
        <w:rPr>
          <w:lang w:eastAsia="nl-BE"/>
        </w:rPr>
        <w:t xml:space="preserve">De </w:t>
      </w:r>
      <w:proofErr w:type="spellStart"/>
      <w:r w:rsidRPr="008A72AA">
        <w:rPr>
          <w:lang w:eastAsia="nl-BE"/>
        </w:rPr>
        <w:t>extendemercial</w:t>
      </w:r>
      <w:proofErr w:type="spellEnd"/>
    </w:p>
    <w:p w:rsidR="00C50DA4" w:rsidRPr="008A72AA" w:rsidRDefault="00C50DA4" w:rsidP="000522D9">
      <w:pPr>
        <w:pStyle w:val="NoSpacing"/>
        <w:numPr>
          <w:ilvl w:val="0"/>
          <w:numId w:val="18"/>
        </w:numPr>
        <w:rPr>
          <w:lang w:eastAsia="nl-BE"/>
        </w:rPr>
      </w:pPr>
      <w:r w:rsidRPr="008A72AA">
        <w:rPr>
          <w:lang w:eastAsia="nl-BE"/>
        </w:rPr>
        <w:t xml:space="preserve">De stop </w:t>
      </w:r>
      <w:proofErr w:type="spellStart"/>
      <w:r w:rsidRPr="008A72AA">
        <w:rPr>
          <w:lang w:eastAsia="nl-BE"/>
        </w:rPr>
        <w:t>motionpub</w:t>
      </w:r>
      <w:proofErr w:type="spellEnd"/>
    </w:p>
    <w:p w:rsidR="00C50DA4" w:rsidRPr="008A72AA" w:rsidRDefault="00C50DA4" w:rsidP="000522D9">
      <w:pPr>
        <w:pStyle w:val="NoSpacing"/>
        <w:numPr>
          <w:ilvl w:val="0"/>
          <w:numId w:val="18"/>
        </w:numPr>
        <w:rPr>
          <w:lang w:eastAsia="nl-BE"/>
        </w:rPr>
      </w:pPr>
      <w:r w:rsidRPr="008A72AA">
        <w:rPr>
          <w:lang w:eastAsia="nl-BE"/>
        </w:rPr>
        <w:t xml:space="preserve">De </w:t>
      </w:r>
      <w:proofErr w:type="spellStart"/>
      <w:r w:rsidRPr="008A72AA">
        <w:rPr>
          <w:lang w:eastAsia="nl-BE"/>
        </w:rPr>
        <w:t>paypub</w:t>
      </w:r>
      <w:proofErr w:type="spellEnd"/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C50DA4">
      <w:pPr>
        <w:pStyle w:val="NoSpacing"/>
        <w:rPr>
          <w:b/>
          <w:lang w:eastAsia="nl-BE"/>
        </w:rPr>
      </w:pPr>
      <w:r w:rsidRPr="008A72AA">
        <w:rPr>
          <w:b/>
          <w:lang w:eastAsia="nl-BE"/>
        </w:rPr>
        <w:t>19. Nieuwtjes van het verkeersfront, wat is FOUT?</w:t>
      </w:r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0522D9">
      <w:pPr>
        <w:pStyle w:val="NoSpacing"/>
        <w:numPr>
          <w:ilvl w:val="0"/>
          <w:numId w:val="19"/>
        </w:numPr>
        <w:rPr>
          <w:lang w:eastAsia="nl-BE"/>
        </w:rPr>
      </w:pPr>
      <w:r w:rsidRPr="008A72AA">
        <w:rPr>
          <w:lang w:eastAsia="nl-BE"/>
        </w:rPr>
        <w:t xml:space="preserve">‘Voor sfeer een welverdiende 7 voor veiligheid een dikke 0’ </w:t>
      </w:r>
      <w:proofErr w:type="gramStart"/>
      <w:r w:rsidRPr="008A72AA">
        <w:rPr>
          <w:lang w:eastAsia="nl-BE"/>
        </w:rPr>
        <w:t>slogan</w:t>
      </w:r>
      <w:proofErr w:type="gramEnd"/>
      <w:r w:rsidRPr="008A72AA">
        <w:rPr>
          <w:lang w:eastAsia="nl-BE"/>
        </w:rPr>
        <w:t xml:space="preserve"> BIVV</w:t>
      </w:r>
    </w:p>
    <w:p w:rsidR="00C50DA4" w:rsidRPr="008A72AA" w:rsidRDefault="00C50DA4" w:rsidP="000522D9">
      <w:pPr>
        <w:pStyle w:val="NoSpacing"/>
        <w:numPr>
          <w:ilvl w:val="0"/>
          <w:numId w:val="19"/>
        </w:numPr>
        <w:rPr>
          <w:lang w:eastAsia="nl-BE"/>
        </w:rPr>
      </w:pPr>
      <w:r w:rsidRPr="008A72AA">
        <w:rPr>
          <w:lang w:eastAsia="nl-BE"/>
        </w:rPr>
        <w:t xml:space="preserve">350 </w:t>
      </w:r>
      <w:proofErr w:type="spellStart"/>
      <w:r w:rsidRPr="008A72AA">
        <w:rPr>
          <w:lang w:eastAsia="nl-BE"/>
        </w:rPr>
        <w:t>Merelbekenaars</w:t>
      </w:r>
      <w:proofErr w:type="spellEnd"/>
      <w:r w:rsidRPr="008A72AA">
        <w:rPr>
          <w:lang w:eastAsia="nl-BE"/>
        </w:rPr>
        <w:t xml:space="preserve"> krijgen hun </w:t>
      </w:r>
      <w:proofErr w:type="spellStart"/>
      <w:r w:rsidRPr="008A72AA">
        <w:rPr>
          <w:lang w:eastAsia="nl-BE"/>
        </w:rPr>
        <w:t>Cambio-auto’s</w:t>
      </w:r>
      <w:proofErr w:type="spellEnd"/>
      <w:r w:rsidRPr="008A72AA">
        <w:rPr>
          <w:lang w:eastAsia="nl-BE"/>
        </w:rPr>
        <w:t xml:space="preserve"> na petitie</w:t>
      </w:r>
    </w:p>
    <w:p w:rsidR="00C50DA4" w:rsidRPr="008A72AA" w:rsidRDefault="00C50DA4" w:rsidP="000522D9">
      <w:pPr>
        <w:pStyle w:val="NoSpacing"/>
        <w:numPr>
          <w:ilvl w:val="0"/>
          <w:numId w:val="19"/>
        </w:numPr>
        <w:rPr>
          <w:lang w:eastAsia="nl-BE"/>
        </w:rPr>
      </w:pPr>
      <w:r w:rsidRPr="008A72AA">
        <w:rPr>
          <w:lang w:eastAsia="nl-BE"/>
        </w:rPr>
        <w:t xml:space="preserve">VAB </w:t>
      </w:r>
      <w:proofErr w:type="gramStart"/>
      <w:r w:rsidRPr="008A72AA">
        <w:rPr>
          <w:lang w:eastAsia="nl-BE"/>
        </w:rPr>
        <w:t>depanneert</w:t>
      </w:r>
      <w:proofErr w:type="gramEnd"/>
      <w:r w:rsidRPr="008A72AA">
        <w:rPr>
          <w:lang w:eastAsia="nl-BE"/>
        </w:rPr>
        <w:t xml:space="preserve"> voortaan ook fietsers.</w:t>
      </w:r>
    </w:p>
    <w:p w:rsidR="00C50DA4" w:rsidRPr="008A72AA" w:rsidRDefault="00C50DA4" w:rsidP="000522D9">
      <w:pPr>
        <w:pStyle w:val="NoSpacing"/>
        <w:numPr>
          <w:ilvl w:val="0"/>
          <w:numId w:val="19"/>
        </w:numPr>
        <w:rPr>
          <w:lang w:eastAsia="nl-BE"/>
        </w:rPr>
      </w:pPr>
      <w:proofErr w:type="spellStart"/>
      <w:r w:rsidRPr="008A72AA">
        <w:rPr>
          <w:lang w:eastAsia="nl-BE"/>
        </w:rPr>
        <w:t>Touring</w:t>
      </w:r>
      <w:proofErr w:type="spellEnd"/>
      <w:r w:rsidRPr="008A72AA">
        <w:rPr>
          <w:lang w:eastAsia="nl-BE"/>
        </w:rPr>
        <w:t xml:space="preserve"> en Rode Kruis willen EHBO cursus verplichten in rijopleiding.</w:t>
      </w:r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C50DA4">
      <w:pPr>
        <w:pStyle w:val="NoSpacing"/>
        <w:rPr>
          <w:b/>
        </w:rPr>
      </w:pPr>
      <w:r w:rsidRPr="008A72AA">
        <w:rPr>
          <w:b/>
          <w:lang w:eastAsia="nl-BE"/>
        </w:rPr>
        <w:t xml:space="preserve">20. </w:t>
      </w:r>
      <w:r w:rsidRPr="008A72AA">
        <w:rPr>
          <w:b/>
        </w:rPr>
        <w:t xml:space="preserve">Om een Europese boete te vermijden, zal de regering bij de begrotingscontrole extra maatregelen moeten nemen. </w:t>
      </w:r>
    </w:p>
    <w:p w:rsidR="00C50DA4" w:rsidRPr="008A72AA" w:rsidRDefault="00C50DA4" w:rsidP="00C50DA4">
      <w:pPr>
        <w:pStyle w:val="NoSpacing"/>
        <w:rPr>
          <w:b/>
        </w:rPr>
      </w:pPr>
      <w:r w:rsidRPr="008A72AA">
        <w:rPr>
          <w:b/>
        </w:rPr>
        <w:t xml:space="preserve">Welk voorstel kreeg tot nu toe de meeste </w:t>
      </w:r>
      <w:proofErr w:type="gramStart"/>
      <w:r w:rsidRPr="008A72AA">
        <w:rPr>
          <w:b/>
        </w:rPr>
        <w:t>tegenwind ?</w:t>
      </w:r>
      <w:proofErr w:type="gramEnd"/>
    </w:p>
    <w:p w:rsidR="00C50DA4" w:rsidRPr="008A72AA" w:rsidRDefault="00C50DA4" w:rsidP="00C50DA4">
      <w:pPr>
        <w:pStyle w:val="NoSpacing"/>
        <w:rPr>
          <w:b/>
          <w:sz w:val="8"/>
          <w:szCs w:val="8"/>
          <w:lang w:eastAsia="nl-BE"/>
        </w:rPr>
      </w:pPr>
    </w:p>
    <w:p w:rsidR="00C50DA4" w:rsidRPr="008A72AA" w:rsidRDefault="00C50DA4" w:rsidP="000522D9">
      <w:pPr>
        <w:pStyle w:val="NoSpacing"/>
        <w:numPr>
          <w:ilvl w:val="0"/>
          <w:numId w:val="20"/>
        </w:numPr>
      </w:pPr>
      <w:r w:rsidRPr="008A72AA">
        <w:t>Een vorm van crisis belasting</w:t>
      </w:r>
    </w:p>
    <w:p w:rsidR="00C50DA4" w:rsidRPr="008A72AA" w:rsidRDefault="00C50DA4" w:rsidP="000522D9">
      <w:pPr>
        <w:pStyle w:val="NoSpacing"/>
        <w:numPr>
          <w:ilvl w:val="0"/>
          <w:numId w:val="20"/>
        </w:numPr>
      </w:pPr>
      <w:r w:rsidRPr="008A72AA">
        <w:t>Een devaluatie van de Brusselse beurs</w:t>
      </w:r>
    </w:p>
    <w:p w:rsidR="00C50DA4" w:rsidRPr="008A72AA" w:rsidRDefault="00C50DA4" w:rsidP="000522D9">
      <w:pPr>
        <w:pStyle w:val="NoSpacing"/>
        <w:numPr>
          <w:ilvl w:val="0"/>
          <w:numId w:val="20"/>
        </w:numPr>
      </w:pPr>
      <w:r w:rsidRPr="008A72AA">
        <w:t>De BTW verhogen</w:t>
      </w:r>
    </w:p>
    <w:p w:rsidR="00C50DA4" w:rsidRPr="008A72AA" w:rsidRDefault="00C50DA4" w:rsidP="000522D9">
      <w:pPr>
        <w:pStyle w:val="NoSpacing"/>
        <w:numPr>
          <w:ilvl w:val="0"/>
          <w:numId w:val="20"/>
        </w:numPr>
      </w:pPr>
      <w:r w:rsidRPr="008A72AA">
        <w:t>Een feestdag schrappen.</w:t>
      </w:r>
    </w:p>
    <w:p w:rsidR="009255DE" w:rsidRPr="00F36C0A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6A05EF" w:rsidRPr="00EB3544" w:rsidRDefault="006A05EF" w:rsidP="009255DE">
      <w:pPr>
        <w:pStyle w:val="NoSpacing"/>
      </w:pPr>
    </w:p>
    <w:p w:rsidR="002F1D43" w:rsidRPr="006A05EF" w:rsidRDefault="002F1D43" w:rsidP="001542D7">
      <w:pPr>
        <w:pStyle w:val="NoSpacing"/>
        <w:spacing w:before="120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6A05EF">
        <w:rPr>
          <w:rFonts w:ascii="Arial" w:hAnsi="Arial" w:cs="Arial"/>
          <w:b/>
          <w:sz w:val="24"/>
          <w:szCs w:val="24"/>
          <w:lang w:eastAsia="nl-BE"/>
        </w:rPr>
        <w:t>ANTWOORDEN</w:t>
      </w:r>
    </w:p>
    <w:p w:rsidR="002F1D43" w:rsidRPr="0056784B" w:rsidRDefault="002F1D43" w:rsidP="002F1D43">
      <w:pPr>
        <w:pStyle w:val="NoSpacing"/>
        <w:rPr>
          <w:rFonts w:ascii="Arial" w:hAnsi="Arial" w:cs="Arial"/>
          <w:sz w:val="24"/>
          <w:szCs w:val="24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56784B" w:rsidTr="006A05EF">
        <w:trPr>
          <w:trHeight w:val="402"/>
        </w:trPr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10</w:t>
            </w:r>
          </w:p>
        </w:tc>
      </w:tr>
      <w:tr w:rsidR="002F1D43" w:rsidRPr="0056784B" w:rsidTr="006A05EF">
        <w:trPr>
          <w:trHeight w:val="402"/>
        </w:trPr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</w:tr>
      <w:tr w:rsidR="002F1D43" w:rsidRPr="0056784B" w:rsidTr="006A05EF">
        <w:trPr>
          <w:trHeight w:val="402"/>
        </w:trPr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20</w:t>
            </w:r>
          </w:p>
        </w:tc>
      </w:tr>
      <w:tr w:rsidR="002F1D43" w:rsidRPr="0056784B" w:rsidTr="006A05EF">
        <w:trPr>
          <w:trHeight w:val="434"/>
        </w:trPr>
        <w:tc>
          <w:tcPr>
            <w:tcW w:w="932" w:type="dxa"/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6A05EF" w:rsidRDefault="006A05EF" w:rsidP="006A05EF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 xml:space="preserve">  </w:t>
            </w:r>
          </w:p>
        </w:tc>
      </w:tr>
    </w:tbl>
    <w:p w:rsidR="004E0380" w:rsidRPr="0056784B" w:rsidRDefault="004E0380" w:rsidP="00386B5B">
      <w:pPr>
        <w:pStyle w:val="NoSpacing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56784B" w:rsidSect="007A4D65">
      <w:headerReference w:type="default" r:id="rId8"/>
      <w:footerReference w:type="default" r:id="rId9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D9" w:rsidRDefault="000522D9" w:rsidP="00BC383E">
      <w:pPr>
        <w:spacing w:after="0" w:line="240" w:lineRule="auto"/>
      </w:pPr>
      <w:r>
        <w:separator/>
      </w:r>
    </w:p>
  </w:endnote>
  <w:endnote w:type="continuationSeparator" w:id="0">
    <w:p w:rsidR="000522D9" w:rsidRDefault="000522D9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EF" w:rsidRDefault="006A05EF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601D7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01D7D">
      <w:rPr>
        <w:rStyle w:val="PageNumber"/>
      </w:rPr>
      <w:fldChar w:fldCharType="separate"/>
    </w:r>
    <w:r w:rsidR="00064217">
      <w:rPr>
        <w:rStyle w:val="PageNumber"/>
        <w:noProof/>
      </w:rPr>
      <w:t>3</w:t>
    </w:r>
    <w:r w:rsidR="00601D7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D9" w:rsidRDefault="000522D9" w:rsidP="00BC383E">
      <w:pPr>
        <w:spacing w:after="0" w:line="240" w:lineRule="auto"/>
      </w:pPr>
      <w:r>
        <w:separator/>
      </w:r>
    </w:p>
  </w:footnote>
  <w:footnote w:type="continuationSeparator" w:id="0">
    <w:p w:rsidR="000522D9" w:rsidRDefault="000522D9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EF" w:rsidRPr="00C50DA4" w:rsidRDefault="006A05EF" w:rsidP="00C50DA4">
    <w:pPr>
      <w:pStyle w:val="Header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784B">
      <w:rPr>
        <w:rFonts w:cs="Arial"/>
        <w:b/>
        <w:sz w:val="24"/>
        <w:szCs w:val="24"/>
      </w:rPr>
      <w:t xml:space="preserve"> </w:t>
    </w:r>
    <w:proofErr w:type="spellStart"/>
    <w:proofErr w:type="gramStart"/>
    <w:r w:rsidRPr="0056784B">
      <w:rPr>
        <w:rFonts w:cs="Arial"/>
        <w:b/>
        <w:sz w:val="24"/>
        <w:szCs w:val="24"/>
      </w:rPr>
      <w:t>Actuaquiz</w:t>
    </w:r>
    <w:proofErr w:type="spellEnd"/>
    <w:r w:rsidRPr="0056784B">
      <w:rPr>
        <w:rFonts w:cs="Arial"/>
        <w:b/>
        <w:sz w:val="24"/>
        <w:szCs w:val="24"/>
      </w:rPr>
      <w:t xml:space="preserve"> </w:t>
    </w:r>
    <w:r w:rsidR="00BC3E0B">
      <w:rPr>
        <w:rFonts w:cs="Arial"/>
        <w:b/>
        <w:sz w:val="24"/>
        <w:szCs w:val="24"/>
      </w:rPr>
      <w:t xml:space="preserve"> </w:t>
    </w:r>
    <w:proofErr w:type="gramEnd"/>
    <w:r w:rsidR="000C64A0">
      <w:rPr>
        <w:rFonts w:cs="Arial"/>
        <w:b/>
        <w:sz w:val="24"/>
        <w:szCs w:val="24"/>
      </w:rPr>
      <w:t xml:space="preserve">MAA </w:t>
    </w:r>
    <w:r w:rsidR="00C50DA4">
      <w:rPr>
        <w:rFonts w:cs="Arial"/>
        <w:b/>
        <w:sz w:val="24"/>
        <w:szCs w:val="24"/>
      </w:rPr>
      <w:t>3</w:t>
    </w:r>
    <w:r>
      <w:rPr>
        <w:rFonts w:cs="Arial"/>
        <w:b/>
        <w:sz w:val="24"/>
        <w:szCs w:val="24"/>
      </w:rPr>
      <w:t xml:space="preserve"> </w:t>
    </w:r>
    <w:r w:rsidR="006C740E">
      <w:rPr>
        <w:rFonts w:cs="Arial"/>
        <w:b/>
        <w:sz w:val="24"/>
        <w:szCs w:val="24"/>
      </w:rPr>
      <w:t>van</w:t>
    </w:r>
    <w:r>
      <w:rPr>
        <w:rFonts w:ascii="Arial" w:hAnsi="Arial" w:cs="Arial"/>
        <w:b/>
      </w:rPr>
      <w:t xml:space="preserve"> </w:t>
    </w:r>
    <w:r w:rsidR="00C50DA4">
      <w:rPr>
        <w:rFonts w:ascii="Arial" w:hAnsi="Arial" w:cs="Arial"/>
        <w:b/>
      </w:rPr>
      <w:t xml:space="preserve">17/03/2013 tot en met 23/03/2013.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4CF9"/>
    <w:multiLevelType w:val="hybridMultilevel"/>
    <w:tmpl w:val="4AAAA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241FF"/>
    <w:multiLevelType w:val="hybridMultilevel"/>
    <w:tmpl w:val="39664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20E58"/>
    <w:multiLevelType w:val="hybridMultilevel"/>
    <w:tmpl w:val="DDAE1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129F1"/>
    <w:multiLevelType w:val="hybridMultilevel"/>
    <w:tmpl w:val="8D2402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3457E"/>
    <w:multiLevelType w:val="hybridMultilevel"/>
    <w:tmpl w:val="797896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A2543"/>
    <w:multiLevelType w:val="hybridMultilevel"/>
    <w:tmpl w:val="5ECE5A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57711"/>
    <w:multiLevelType w:val="hybridMultilevel"/>
    <w:tmpl w:val="3FA02F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F15E7"/>
    <w:multiLevelType w:val="hybridMultilevel"/>
    <w:tmpl w:val="E5407B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F167D"/>
    <w:multiLevelType w:val="hybridMultilevel"/>
    <w:tmpl w:val="F6C47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87617"/>
    <w:multiLevelType w:val="hybridMultilevel"/>
    <w:tmpl w:val="591267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9322B"/>
    <w:multiLevelType w:val="hybridMultilevel"/>
    <w:tmpl w:val="BF7EF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D41F7"/>
    <w:multiLevelType w:val="hybridMultilevel"/>
    <w:tmpl w:val="C60E7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229FF"/>
    <w:multiLevelType w:val="hybridMultilevel"/>
    <w:tmpl w:val="9D600E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F2193"/>
    <w:multiLevelType w:val="hybridMultilevel"/>
    <w:tmpl w:val="607C0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F5A31"/>
    <w:multiLevelType w:val="hybridMultilevel"/>
    <w:tmpl w:val="BF083D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B14DC"/>
    <w:multiLevelType w:val="hybridMultilevel"/>
    <w:tmpl w:val="D9A05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12F0C"/>
    <w:multiLevelType w:val="hybridMultilevel"/>
    <w:tmpl w:val="329AB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434F6"/>
    <w:multiLevelType w:val="hybridMultilevel"/>
    <w:tmpl w:val="1376F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F5E31"/>
    <w:multiLevelType w:val="hybridMultilevel"/>
    <w:tmpl w:val="8D0EF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90F20"/>
    <w:multiLevelType w:val="hybridMultilevel"/>
    <w:tmpl w:val="D6087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3"/>
  </w:num>
  <w:num w:numId="5">
    <w:abstractNumId w:val="8"/>
  </w:num>
  <w:num w:numId="6">
    <w:abstractNumId w:val="19"/>
  </w:num>
  <w:num w:numId="7">
    <w:abstractNumId w:val="17"/>
  </w:num>
  <w:num w:numId="8">
    <w:abstractNumId w:val="10"/>
  </w:num>
  <w:num w:numId="9">
    <w:abstractNumId w:val="18"/>
  </w:num>
  <w:num w:numId="10">
    <w:abstractNumId w:val="11"/>
  </w:num>
  <w:num w:numId="11">
    <w:abstractNumId w:val="15"/>
  </w:num>
  <w:num w:numId="12">
    <w:abstractNumId w:val="9"/>
  </w:num>
  <w:num w:numId="13">
    <w:abstractNumId w:val="2"/>
  </w:num>
  <w:num w:numId="14">
    <w:abstractNumId w:val="16"/>
  </w:num>
  <w:num w:numId="15">
    <w:abstractNumId w:val="1"/>
  </w:num>
  <w:num w:numId="16">
    <w:abstractNumId w:val="6"/>
  </w:num>
  <w:num w:numId="17">
    <w:abstractNumId w:val="0"/>
  </w:num>
  <w:num w:numId="18">
    <w:abstractNumId w:val="14"/>
  </w:num>
  <w:num w:numId="19">
    <w:abstractNumId w:val="4"/>
  </w:num>
  <w:num w:numId="20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1203"/>
    <w:rsid w:val="00013ABB"/>
    <w:rsid w:val="000150FC"/>
    <w:rsid w:val="00023357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590D"/>
    <w:rsid w:val="00114B17"/>
    <w:rsid w:val="00135194"/>
    <w:rsid w:val="00153A10"/>
    <w:rsid w:val="001542D7"/>
    <w:rsid w:val="00167F8B"/>
    <w:rsid w:val="00183FD7"/>
    <w:rsid w:val="001A42AE"/>
    <w:rsid w:val="001B296F"/>
    <w:rsid w:val="001C4529"/>
    <w:rsid w:val="00203778"/>
    <w:rsid w:val="00206A64"/>
    <w:rsid w:val="00224ABD"/>
    <w:rsid w:val="00225A83"/>
    <w:rsid w:val="00236431"/>
    <w:rsid w:val="00260F8C"/>
    <w:rsid w:val="00265CB0"/>
    <w:rsid w:val="00267A45"/>
    <w:rsid w:val="00283B2C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6B5B"/>
    <w:rsid w:val="003D15DB"/>
    <w:rsid w:val="003D1700"/>
    <w:rsid w:val="003F4CF2"/>
    <w:rsid w:val="00400F15"/>
    <w:rsid w:val="004333DA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2EBB"/>
    <w:rsid w:val="00592CB0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3AD5"/>
    <w:rsid w:val="006A05EF"/>
    <w:rsid w:val="006A2609"/>
    <w:rsid w:val="006C1E35"/>
    <w:rsid w:val="006C740E"/>
    <w:rsid w:val="006E5AED"/>
    <w:rsid w:val="00701110"/>
    <w:rsid w:val="00721C86"/>
    <w:rsid w:val="00721CC1"/>
    <w:rsid w:val="00722A16"/>
    <w:rsid w:val="007368EC"/>
    <w:rsid w:val="007451A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825D7D"/>
    <w:rsid w:val="00843480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7698"/>
    <w:rsid w:val="00920B39"/>
    <w:rsid w:val="009255DE"/>
    <w:rsid w:val="00942565"/>
    <w:rsid w:val="00946FC9"/>
    <w:rsid w:val="00950DF6"/>
    <w:rsid w:val="009525AE"/>
    <w:rsid w:val="00954D56"/>
    <w:rsid w:val="00983024"/>
    <w:rsid w:val="0098675E"/>
    <w:rsid w:val="00986B49"/>
    <w:rsid w:val="009B5AB6"/>
    <w:rsid w:val="009D3DD2"/>
    <w:rsid w:val="00A25021"/>
    <w:rsid w:val="00A35B51"/>
    <w:rsid w:val="00A42188"/>
    <w:rsid w:val="00A44915"/>
    <w:rsid w:val="00A65F22"/>
    <w:rsid w:val="00A7217C"/>
    <w:rsid w:val="00AD321A"/>
    <w:rsid w:val="00AF05FE"/>
    <w:rsid w:val="00AF3AB6"/>
    <w:rsid w:val="00B039B8"/>
    <w:rsid w:val="00B16FB6"/>
    <w:rsid w:val="00B259E0"/>
    <w:rsid w:val="00B32C4F"/>
    <w:rsid w:val="00B62F8A"/>
    <w:rsid w:val="00B77DE8"/>
    <w:rsid w:val="00B925B4"/>
    <w:rsid w:val="00BA74EF"/>
    <w:rsid w:val="00BC383E"/>
    <w:rsid w:val="00BC3E0B"/>
    <w:rsid w:val="00C20B59"/>
    <w:rsid w:val="00C40343"/>
    <w:rsid w:val="00C43954"/>
    <w:rsid w:val="00C457E7"/>
    <w:rsid w:val="00C50DA4"/>
    <w:rsid w:val="00C63218"/>
    <w:rsid w:val="00C90EC6"/>
    <w:rsid w:val="00CA3677"/>
    <w:rsid w:val="00CB4525"/>
    <w:rsid w:val="00CC0E78"/>
    <w:rsid w:val="00CC4581"/>
    <w:rsid w:val="00CD566E"/>
    <w:rsid w:val="00D00321"/>
    <w:rsid w:val="00D02C64"/>
    <w:rsid w:val="00D13079"/>
    <w:rsid w:val="00D134A5"/>
    <w:rsid w:val="00D14E0C"/>
    <w:rsid w:val="00D31278"/>
    <w:rsid w:val="00D640C2"/>
    <w:rsid w:val="00D92740"/>
    <w:rsid w:val="00DB03C0"/>
    <w:rsid w:val="00DC63FE"/>
    <w:rsid w:val="00DD1B1F"/>
    <w:rsid w:val="00DD71B5"/>
    <w:rsid w:val="00DE2F7E"/>
    <w:rsid w:val="00DF1667"/>
    <w:rsid w:val="00DF32A1"/>
    <w:rsid w:val="00E078E5"/>
    <w:rsid w:val="00E12151"/>
    <w:rsid w:val="00E1518A"/>
    <w:rsid w:val="00E2069B"/>
    <w:rsid w:val="00E22931"/>
    <w:rsid w:val="00E2407D"/>
    <w:rsid w:val="00E33B5F"/>
    <w:rsid w:val="00E4342D"/>
    <w:rsid w:val="00E54109"/>
    <w:rsid w:val="00E961FD"/>
    <w:rsid w:val="00EB78FF"/>
    <w:rsid w:val="00EB7B79"/>
    <w:rsid w:val="00EC495E"/>
    <w:rsid w:val="00EE1159"/>
    <w:rsid w:val="00EE548E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  <w:style w:type="character" w:customStyle="1" w:styleId="vraag">
    <w:name w:val="vraag"/>
    <w:basedOn w:val="DefaultParagraphFont"/>
    <w:rsid w:val="00206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183E-4B20-4B6E-B5D5-99581225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808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5242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2</cp:revision>
  <cp:lastPrinted>2010-02-28T20:10:00Z</cp:lastPrinted>
  <dcterms:created xsi:type="dcterms:W3CDTF">2013-03-17T21:28:00Z</dcterms:created>
  <dcterms:modified xsi:type="dcterms:W3CDTF">2013-03-25T08:45:00Z</dcterms:modified>
</cp:coreProperties>
</file>